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158" w:rsidRPr="00ED1834" w:rsidRDefault="00ED1834" w:rsidP="00ED1834">
      <w:pPr>
        <w:spacing w:after="0" w:line="240" w:lineRule="auto"/>
        <w:jc w:val="center"/>
        <w:rPr>
          <w:rFonts w:ascii="Sylfaen" w:hAnsi="Sylfaen"/>
          <w:i/>
          <w:sz w:val="24"/>
          <w:szCs w:val="24"/>
          <w:lang w:val="ka-GE"/>
        </w:rPr>
      </w:pPr>
      <w:r w:rsidRPr="00ED1834">
        <w:rPr>
          <w:rFonts w:ascii="Sylfaen" w:hAnsi="Sylfaen"/>
          <w:b/>
          <w:i/>
          <w:sz w:val="24"/>
          <w:szCs w:val="24"/>
          <w:lang w:val="ka-GE"/>
        </w:rPr>
        <w:t>პაციენტი</w:t>
      </w:r>
      <w:r w:rsidR="00D100B3">
        <w:rPr>
          <w:rFonts w:ascii="Sylfaen" w:hAnsi="Sylfaen"/>
          <w:b/>
          <w:i/>
          <w:sz w:val="24"/>
          <w:szCs w:val="24"/>
          <w:lang w:val="ka-GE"/>
        </w:rPr>
        <w:t>:</w:t>
      </w:r>
      <w:r w:rsidRPr="00ED1834">
        <w:rPr>
          <w:rFonts w:ascii="Sylfaen" w:hAnsi="Sylfaen"/>
          <w:b/>
          <w:i/>
          <w:sz w:val="24"/>
          <w:szCs w:val="24"/>
          <w:lang w:val="ka-GE"/>
        </w:rPr>
        <w:t xml:space="preserve"> ფრიდონ რიჟამაძე                                               მომხსენებელი</w:t>
      </w:r>
      <w:r w:rsidR="00D100B3">
        <w:rPr>
          <w:rFonts w:ascii="Sylfaen" w:hAnsi="Sylfaen"/>
          <w:b/>
          <w:i/>
          <w:sz w:val="24"/>
          <w:szCs w:val="24"/>
          <w:lang w:val="ka-GE"/>
        </w:rPr>
        <w:t>:</w:t>
      </w:r>
      <w:r w:rsidRPr="00ED1834">
        <w:rPr>
          <w:rFonts w:ascii="Sylfaen" w:hAnsi="Sylfaen"/>
          <w:b/>
          <w:i/>
          <w:sz w:val="24"/>
          <w:szCs w:val="24"/>
          <w:lang w:val="ka-GE"/>
        </w:rPr>
        <w:t xml:space="preserve"> ინგა პაიჭაძე</w:t>
      </w:r>
      <w:r w:rsidR="00CA2A25" w:rsidRPr="00ED1834">
        <w:rPr>
          <w:rFonts w:ascii="Sylfaen" w:hAnsi="Sylfaen"/>
          <w:b/>
          <w:i/>
          <w:sz w:val="24"/>
          <w:szCs w:val="24"/>
          <w:lang w:val="ka-GE"/>
        </w:rPr>
        <w:t xml:space="preserve">   </w:t>
      </w:r>
    </w:p>
    <w:p w:rsidR="00877158" w:rsidRPr="00877158" w:rsidRDefault="00877158" w:rsidP="00877158">
      <w:pPr>
        <w:spacing w:after="0" w:line="240" w:lineRule="auto"/>
        <w:jc w:val="center"/>
        <w:rPr>
          <w:rFonts w:ascii="Sylfaen" w:hAnsi="Sylfaen"/>
          <w:sz w:val="24"/>
          <w:szCs w:val="24"/>
          <w:lang w:val="ka-GE"/>
        </w:rPr>
      </w:pPr>
    </w:p>
    <w:p w:rsidR="006D2BAA" w:rsidRPr="006D2BAA" w:rsidRDefault="00643A39" w:rsidP="006D2BAA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    </w:t>
      </w:r>
      <w:r w:rsidR="00ED1834" w:rsidRPr="00ED1834">
        <w:rPr>
          <w:rFonts w:ascii="Sylfaen" w:hAnsi="Sylfaen" w:cs="Sylfaen"/>
          <w:sz w:val="24"/>
          <w:szCs w:val="24"/>
          <w:lang w:val="ka-GE"/>
        </w:rPr>
        <w:t xml:space="preserve">№14 პენიტენციური დაწესებულების სამედიცინო პუნქტსა და </w:t>
      </w:r>
      <w:r w:rsidR="00ED1834" w:rsidRPr="00ED1834">
        <w:rPr>
          <w:rFonts w:ascii="Sylfaen" w:hAnsi="Sylfaen"/>
          <w:sz w:val="24"/>
          <w:szCs w:val="24"/>
          <w:lang w:val="ka-GE"/>
        </w:rPr>
        <w:t>სს „სამედიცინო კორპორაცია ევექსი“-ში (ქუთაისის რეფერალური ჰოსპიტალი) პაციენტ ფროდონ რიჟამაძისათვის გაწეული სამედიცინო დახმარების ხარისხი,</w:t>
      </w:r>
      <w:r w:rsidR="00ED1834" w:rsidRPr="00EA23B1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B7887" w:rsidRPr="004B7887">
        <w:rPr>
          <w:rFonts w:ascii="Sylfaen" w:hAnsi="Sylfaen"/>
          <w:sz w:val="24"/>
          <w:szCs w:val="24"/>
          <w:lang w:val="ka-GE"/>
        </w:rPr>
        <w:t>შესწავლილ იქნა</w:t>
      </w:r>
      <w:r w:rsidR="004B7887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643A39">
        <w:rPr>
          <w:rFonts w:ascii="Sylfaen" w:hAnsi="Sylfaen"/>
          <w:sz w:val="24"/>
          <w:szCs w:val="24"/>
          <w:lang w:val="ka-GE"/>
        </w:rPr>
        <w:t>საქართველოს სახალხო დამცველის აპარატის</w:t>
      </w:r>
      <w:r>
        <w:rPr>
          <w:rFonts w:ascii="Sylfaen" w:hAnsi="Sylfaen"/>
          <w:sz w:val="24"/>
          <w:szCs w:val="24"/>
          <w:lang w:val="ka-GE"/>
        </w:rPr>
        <w:t xml:space="preserve"> მართლმსაჯულების </w:t>
      </w:r>
      <w:r w:rsidR="002E25CE">
        <w:rPr>
          <w:rFonts w:ascii="Sylfaen" w:hAnsi="Sylfaen"/>
          <w:sz w:val="24"/>
          <w:szCs w:val="24"/>
          <w:lang w:val="ka-GE"/>
        </w:rPr>
        <w:t>დეპარტამე</w:t>
      </w:r>
      <w:r>
        <w:rPr>
          <w:rFonts w:ascii="Sylfaen" w:hAnsi="Sylfaen"/>
          <w:sz w:val="24"/>
          <w:szCs w:val="24"/>
          <w:lang w:val="ka-GE"/>
        </w:rPr>
        <w:t xml:space="preserve">ნტის უფროსის </w:t>
      </w:r>
      <w:r w:rsidR="00685AF1">
        <w:rPr>
          <w:rFonts w:ascii="Sylfaen" w:hAnsi="Sylfaen"/>
          <w:sz w:val="24"/>
          <w:szCs w:val="24"/>
          <w:lang w:val="ka-GE"/>
        </w:rPr>
        <w:t>თეიმურაზ</w:t>
      </w:r>
      <w:r>
        <w:rPr>
          <w:rFonts w:ascii="Sylfaen" w:hAnsi="Sylfaen"/>
          <w:sz w:val="24"/>
          <w:szCs w:val="24"/>
          <w:lang w:val="ka-GE"/>
        </w:rPr>
        <w:t xml:space="preserve"> ქორიძის </w:t>
      </w:r>
      <w:r w:rsidR="003A455D">
        <w:rPr>
          <w:rFonts w:ascii="Sylfaen" w:hAnsi="Sylfaen"/>
          <w:sz w:val="24"/>
          <w:szCs w:val="24"/>
          <w:lang w:val="ka-GE"/>
        </w:rPr>
        <w:t>მომართვის</w:t>
      </w:r>
      <w:r w:rsidR="004B7887">
        <w:rPr>
          <w:rFonts w:ascii="Sylfaen" w:hAnsi="Sylfaen"/>
          <w:sz w:val="24"/>
          <w:szCs w:val="24"/>
          <w:lang w:val="ka-GE"/>
        </w:rPr>
        <w:t>ა</w:t>
      </w:r>
      <w:r>
        <w:rPr>
          <w:rFonts w:ascii="Sylfaen" w:hAnsi="Sylfaen"/>
          <w:sz w:val="24"/>
          <w:szCs w:val="24"/>
          <w:lang w:val="ka-GE"/>
        </w:rPr>
        <w:t xml:space="preserve"> (</w:t>
      </w:r>
      <w:r w:rsidR="00446097" w:rsidRPr="00446097">
        <w:rPr>
          <w:rFonts w:ascii="Sylfaen" w:hAnsi="Sylfaen" w:cs="Sylfaen"/>
          <w:sz w:val="24"/>
          <w:szCs w:val="24"/>
          <w:lang w:val="ka-GE"/>
        </w:rPr>
        <w:t>№</w:t>
      </w:r>
      <w:r>
        <w:rPr>
          <w:rFonts w:ascii="Sylfaen" w:hAnsi="Sylfaen"/>
          <w:sz w:val="24"/>
          <w:szCs w:val="24"/>
          <w:lang w:val="ka-GE"/>
        </w:rPr>
        <w:t>75018) და მასზე თანდართული, მოქალაქე თამარ რიჟამაძის განცხადების საფუძველზე</w:t>
      </w:r>
      <w:r w:rsidR="004B7887">
        <w:rPr>
          <w:rFonts w:ascii="Sylfaen" w:hAnsi="Sylfaen"/>
          <w:sz w:val="24"/>
          <w:szCs w:val="24"/>
          <w:lang w:val="ka-GE"/>
        </w:rPr>
        <w:t>.</w:t>
      </w:r>
      <w:r>
        <w:rPr>
          <w:rFonts w:ascii="Sylfaen" w:hAnsi="Sylfaen"/>
          <w:sz w:val="24"/>
          <w:szCs w:val="24"/>
          <w:lang w:val="ka-GE"/>
        </w:rPr>
        <w:t xml:space="preserve"> </w:t>
      </w:r>
    </w:p>
    <w:p w:rsidR="006D7593" w:rsidRDefault="00E71205" w:rsidP="00E7120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 w:eastAsia="ru-RU"/>
        </w:rPr>
        <w:t xml:space="preserve">     მსჯავრდებულ</w:t>
      </w:r>
      <w:r w:rsidRPr="006D2BAA">
        <w:rPr>
          <w:rFonts w:ascii="Sylfaen" w:hAnsi="Sylfaen" w:cs="Sylfaen"/>
          <w:sz w:val="24"/>
          <w:szCs w:val="24"/>
          <w:lang w:val="ka-GE" w:eastAsia="ru-RU"/>
        </w:rPr>
        <w:t>ი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ფრიდონ რიჟამაძე (58 წლის), 14.01.2010წ-დან იმყოფებოდა ამბულატორიულ მეთვალყურეობაზე </w:t>
      </w:r>
      <w:r w:rsidRPr="000C2BAF">
        <w:rPr>
          <w:rFonts w:ascii="Sylfaen" w:hAnsi="Sylfaen" w:cs="Sylfaen"/>
          <w:sz w:val="24"/>
          <w:szCs w:val="24"/>
          <w:lang w:val="ka-GE"/>
        </w:rPr>
        <w:t>№14</w:t>
      </w:r>
      <w:r>
        <w:rPr>
          <w:rFonts w:ascii="Sylfaen" w:hAnsi="Sylfaen" w:cs="Sylfaen"/>
          <w:sz w:val="24"/>
          <w:szCs w:val="24"/>
          <w:lang w:val="ka-GE"/>
        </w:rPr>
        <w:t xml:space="preserve"> (ქ. ქუთაისი) პენიტენციური დაწესებულების სამედიცინო პუნქტში</w:t>
      </w:r>
      <w:r w:rsidRPr="00D90878">
        <w:rPr>
          <w:rFonts w:ascii="Sylfaen" w:hAnsi="Sylfaen" w:cs="Sylfaen"/>
          <w:sz w:val="24"/>
          <w:szCs w:val="24"/>
          <w:lang w:val="ka-GE"/>
        </w:rPr>
        <w:t>.</w:t>
      </w:r>
      <w:r w:rsidRPr="003007AE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832A1C">
        <w:rPr>
          <w:rFonts w:ascii="Sylfaen" w:hAnsi="Sylfaen" w:cs="Sylfaen"/>
          <w:sz w:val="24"/>
          <w:szCs w:val="24"/>
          <w:lang w:val="ka-GE"/>
        </w:rPr>
        <w:t>17</w:t>
      </w:r>
      <w:r>
        <w:rPr>
          <w:rFonts w:ascii="Sylfaen" w:hAnsi="Sylfaen" w:cs="Sylfaen"/>
          <w:sz w:val="24"/>
          <w:szCs w:val="24"/>
          <w:lang w:val="ka-GE"/>
        </w:rPr>
        <w:t xml:space="preserve">.07.14წ </w:t>
      </w:r>
      <w:r w:rsidRPr="00E4127A">
        <w:rPr>
          <w:rFonts w:ascii="Sylfaen" w:hAnsi="Sylfaen" w:cs="Sylfaen"/>
          <w:b/>
          <w:sz w:val="24"/>
          <w:szCs w:val="24"/>
          <w:lang w:val="ka-GE"/>
        </w:rPr>
        <w:t>დიაგნოზი</w:t>
      </w:r>
      <w:r>
        <w:rPr>
          <w:rFonts w:ascii="Sylfaen" w:hAnsi="Sylfaen" w:cs="Sylfaen"/>
          <w:b/>
          <w:sz w:val="24"/>
          <w:szCs w:val="24"/>
          <w:lang w:val="ka-GE"/>
        </w:rPr>
        <w:t>თ</w:t>
      </w:r>
      <w:r>
        <w:rPr>
          <w:rFonts w:ascii="Sylfaen" w:hAnsi="Sylfaen" w:cs="Sylfaen"/>
          <w:sz w:val="24"/>
          <w:szCs w:val="24"/>
          <w:lang w:val="ka-GE"/>
        </w:rPr>
        <w:t xml:space="preserve">: „ქრ. </w:t>
      </w:r>
      <w:r w:rsidRPr="000C2BAF">
        <w:rPr>
          <w:rFonts w:ascii="Sylfaen" w:hAnsi="Sylfaen" w:cs="Sylfaen"/>
          <w:sz w:val="24"/>
          <w:szCs w:val="24"/>
          <w:lang w:val="ka-GE"/>
        </w:rPr>
        <w:t xml:space="preserve">C </w:t>
      </w:r>
      <w:r>
        <w:rPr>
          <w:rFonts w:ascii="Sylfaen" w:hAnsi="Sylfaen" w:cs="Sylfaen"/>
          <w:sz w:val="24"/>
          <w:szCs w:val="24"/>
          <w:lang w:val="ka-GE"/>
        </w:rPr>
        <w:t>ჰეპატიტი“</w:t>
      </w:r>
      <w:r w:rsidRPr="00E7744D">
        <w:rPr>
          <w:rFonts w:ascii="Sylfaen" w:hAnsi="Sylfaen" w:cs="Sylfaen"/>
          <w:sz w:val="24"/>
          <w:szCs w:val="24"/>
          <w:lang w:val="ka-GE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4E3C54"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 xml:space="preserve">ჩართულ იქნა </w:t>
      </w:r>
      <w:r w:rsidRPr="000C2BAF">
        <w:rPr>
          <w:rFonts w:ascii="Sylfaen" w:hAnsi="Sylfaen" w:cs="Sylfaen"/>
          <w:sz w:val="24"/>
          <w:szCs w:val="24"/>
          <w:lang w:val="ka-GE"/>
        </w:rPr>
        <w:t xml:space="preserve">C </w:t>
      </w:r>
      <w:r>
        <w:rPr>
          <w:rFonts w:ascii="Sylfaen" w:hAnsi="Sylfaen" w:cs="Sylfaen"/>
          <w:sz w:val="24"/>
          <w:szCs w:val="24"/>
          <w:lang w:val="ka-GE"/>
        </w:rPr>
        <w:t>ჰეპატიტის მკურნალობის პროგრამაში (პეგინტერფერონი, რიბავირინი). 14.08.14წ (პეგინტერფერონის ინექციიდან ≈ 1 საათის შემდეგ) პაციენტს აღენიშნა თავბრუსხვევა, ოფლიანობა, საერთო სისუსტე (ინფუზიური თერაპიის შემდეგ მდგომარეობა გაუმჯობესდა).</w:t>
      </w:r>
      <w:r>
        <w:rPr>
          <w:rFonts w:ascii="Sylfaen" w:hAnsi="Sylfaen"/>
          <w:sz w:val="24"/>
          <w:szCs w:val="24"/>
          <w:lang w:val="ka-GE"/>
        </w:rPr>
        <w:t xml:space="preserve">  15.08.14წ 19:20სთ</w:t>
      </w:r>
      <w:r w:rsidRPr="00E4127A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წლის) </w:t>
      </w:r>
      <w:r w:rsidRPr="006D2C9C">
        <w:rPr>
          <w:rFonts w:ascii="Sylfaen" w:hAnsi="Sylfaen"/>
          <w:b/>
          <w:sz w:val="24"/>
          <w:szCs w:val="24"/>
          <w:lang w:val="ka-GE"/>
        </w:rPr>
        <w:t>დიაგნოზი</w:t>
      </w:r>
      <w:r>
        <w:rPr>
          <w:rFonts w:ascii="Sylfaen" w:hAnsi="Sylfaen"/>
          <w:b/>
          <w:sz w:val="24"/>
          <w:szCs w:val="24"/>
          <w:lang w:val="ka-GE"/>
        </w:rPr>
        <w:t>თ</w:t>
      </w:r>
      <w:r w:rsidRPr="006D2C9C">
        <w:rPr>
          <w:rFonts w:ascii="Sylfaen" w:hAnsi="Sylfaen"/>
          <w:b/>
          <w:sz w:val="24"/>
          <w:szCs w:val="24"/>
          <w:lang w:val="ka-GE"/>
        </w:rPr>
        <w:t>:</w:t>
      </w:r>
      <w:r>
        <w:rPr>
          <w:rFonts w:ascii="Sylfaen" w:hAnsi="Sylfaen"/>
          <w:sz w:val="24"/>
          <w:szCs w:val="24"/>
          <w:lang w:val="ka-GE"/>
        </w:rPr>
        <w:t xml:space="preserve"> „თავის ტვინში სისხლის მიმოქცევის მწვავე მოშლა, მოტორული აფაზია, მარჯვენამხრივი ჰემიპარეზი“, სასწრაფო სამედიცინო დახმარების ბრიგადის მიერ, პაციენტი გადაყვანილ იქნა სს „სამედიცინო კორპორაცია ევექსი“-ში (ქუთაისის რეფერალური ჰოსპიტალი) (მიყვანის დრო: 20:55სთ). </w:t>
      </w:r>
      <w:r w:rsidRPr="00ED70D6">
        <w:rPr>
          <w:rFonts w:ascii="Sylfaen" w:hAnsi="Sylfaen"/>
          <w:b/>
          <w:sz w:val="24"/>
          <w:szCs w:val="24"/>
          <w:lang w:val="ka-GE"/>
        </w:rPr>
        <w:t>დიაგნოზი</w:t>
      </w:r>
      <w:r>
        <w:rPr>
          <w:rFonts w:ascii="Sylfaen" w:hAnsi="Sylfaen"/>
          <w:b/>
          <w:sz w:val="24"/>
          <w:szCs w:val="24"/>
          <w:lang w:val="ka-GE"/>
        </w:rPr>
        <w:t>თ</w:t>
      </w:r>
      <w:r w:rsidRPr="00ED70D6">
        <w:rPr>
          <w:rFonts w:ascii="Sylfaen" w:hAnsi="Sylfaen"/>
          <w:b/>
          <w:sz w:val="24"/>
          <w:szCs w:val="24"/>
          <w:lang w:val="ka-GE"/>
        </w:rPr>
        <w:t>:</w:t>
      </w:r>
      <w:r>
        <w:rPr>
          <w:rFonts w:ascii="Sylfaen" w:hAnsi="Sylfaen"/>
          <w:sz w:val="24"/>
          <w:szCs w:val="24"/>
          <w:lang w:val="ka-GE"/>
        </w:rPr>
        <w:t xml:space="preserve"> „ღვიძლის ქვემწვავე უკმარისობა, ქრონიკული </w:t>
      </w:r>
      <w:r w:rsidRPr="006D0C01">
        <w:rPr>
          <w:rFonts w:ascii="Sylfaen" w:hAnsi="Sylfaen"/>
          <w:sz w:val="24"/>
          <w:szCs w:val="24"/>
          <w:lang w:val="ka-GE"/>
        </w:rPr>
        <w:t xml:space="preserve">C </w:t>
      </w:r>
      <w:r>
        <w:rPr>
          <w:rFonts w:ascii="Sylfaen" w:hAnsi="Sylfaen"/>
          <w:sz w:val="24"/>
          <w:szCs w:val="24"/>
          <w:lang w:val="ka-GE"/>
        </w:rPr>
        <w:t xml:space="preserve">ვირუსული ჰეპატიტი, ღვიძლისმიერი ენცეფალოპათია“, პაციენტი მოთავსდა რეანიმაციულ განყოფილებაში. ჩატარებული მკურნალობისა (ინფუზიური, სიმპტომური, ანტიბიოტიკოთერაპია) და რეანიმაციული ღონისძიებების მიუხედავად, 18.08.14წ 00:50სთ (ჰოსპიტალიზაციიდან 51 საათში) დაფიქსირდა ბიოლოგიური სიკვდილი. </w:t>
      </w:r>
      <w:r w:rsidRPr="00C47593">
        <w:rPr>
          <w:rFonts w:ascii="Sylfaen" w:hAnsi="Sylfaen"/>
          <w:b/>
          <w:sz w:val="24"/>
          <w:szCs w:val="24"/>
          <w:lang w:val="ka-GE"/>
        </w:rPr>
        <w:t>დასკვნითი კლინიკური დიაგნოზი:</w:t>
      </w:r>
      <w:r>
        <w:rPr>
          <w:rFonts w:ascii="Sylfaen" w:hAnsi="Sylfaen"/>
          <w:sz w:val="24"/>
          <w:szCs w:val="24"/>
          <w:lang w:val="ka-GE"/>
        </w:rPr>
        <w:t xml:space="preserve"> „ძირითადი დაავადება: ორივე ფილტვის პოლისეგმენტური ანთება, </w:t>
      </w:r>
      <w:r w:rsidRPr="00391A87">
        <w:rPr>
          <w:rFonts w:ascii="Sylfaen" w:hAnsi="Sylfaen"/>
          <w:sz w:val="24"/>
          <w:szCs w:val="24"/>
          <w:lang w:val="ka-GE"/>
        </w:rPr>
        <w:t xml:space="preserve">TBC?, </w:t>
      </w:r>
      <w:r>
        <w:rPr>
          <w:rFonts w:ascii="Sylfaen" w:hAnsi="Sylfaen"/>
          <w:sz w:val="24"/>
          <w:szCs w:val="24"/>
          <w:lang w:val="ka-GE"/>
        </w:rPr>
        <w:t xml:space="preserve">ღვიძლის ქვემწვავე უკმარისობა; ძირითადი დაავადების გართულება: სუნთქვის მწვავე უკმარისობა, ღვიძლისმიერი ენცეფალოპათია, გულსისხლძარღვთა მწვავე უკმარისობა, ასისტოლია; თანმხლები დაავადება: ქრ. ვირუსული </w:t>
      </w:r>
      <w:r w:rsidRPr="00391A87">
        <w:rPr>
          <w:rFonts w:ascii="Sylfaen" w:hAnsi="Sylfaen"/>
          <w:sz w:val="24"/>
          <w:szCs w:val="24"/>
          <w:lang w:val="ka-GE"/>
        </w:rPr>
        <w:t xml:space="preserve">C </w:t>
      </w:r>
      <w:r>
        <w:rPr>
          <w:rFonts w:ascii="Sylfaen" w:hAnsi="Sylfaen"/>
          <w:sz w:val="24"/>
          <w:szCs w:val="24"/>
          <w:lang w:val="ka-GE"/>
        </w:rPr>
        <w:t>ჰეპატიტი“.</w:t>
      </w:r>
    </w:p>
    <w:p w:rsidR="007D2037" w:rsidRPr="00643A39" w:rsidRDefault="007D2037" w:rsidP="007D2037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r w:rsidRPr="007D2037">
        <w:rPr>
          <w:rFonts w:ascii="Sylfaen" w:hAnsi="Sylfaen"/>
          <w:b/>
          <w:sz w:val="24"/>
          <w:szCs w:val="24"/>
          <w:lang w:val="ka-GE"/>
        </w:rPr>
        <w:t>სასამართლო-სამედიცინო ექსპერტიზის დასკვნით: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9C573E">
        <w:rPr>
          <w:rFonts w:ascii="Sylfaen" w:hAnsi="Sylfaen"/>
          <w:sz w:val="24"/>
          <w:szCs w:val="24"/>
          <w:u w:val="single"/>
          <w:lang w:val="ka-GE"/>
        </w:rPr>
        <w:t xml:space="preserve">სიკვდილის მიზეზია ფილტვ-გულის უკმარისობა, განვითარებული ორმხრივი ჩირქოვანი კრუპოზული პნევმონიის და გულის </w:t>
      </w:r>
      <w:r w:rsidR="005A1C8D" w:rsidRPr="009C573E">
        <w:rPr>
          <w:rFonts w:ascii="Sylfaen" w:hAnsi="Sylfaen"/>
          <w:sz w:val="24"/>
          <w:szCs w:val="24"/>
          <w:u w:val="single"/>
          <w:lang w:val="ka-GE"/>
        </w:rPr>
        <w:t>ქ</w:t>
      </w:r>
      <w:r w:rsidRPr="009C573E">
        <w:rPr>
          <w:rFonts w:ascii="Sylfaen" w:hAnsi="Sylfaen"/>
          <w:sz w:val="24"/>
          <w:szCs w:val="24"/>
          <w:u w:val="single"/>
          <w:lang w:val="ka-GE"/>
        </w:rPr>
        <w:t>რონიკული იშემიური დაავადების შედეგად</w:t>
      </w:r>
      <w:r w:rsidRPr="009E70E2">
        <w:rPr>
          <w:rFonts w:ascii="Sylfaen" w:hAnsi="Sylfaen"/>
          <w:sz w:val="24"/>
          <w:szCs w:val="24"/>
          <w:lang w:val="ka-GE"/>
        </w:rPr>
        <w:t xml:space="preserve">. </w:t>
      </w:r>
      <w:r w:rsidRPr="00391A87">
        <w:rPr>
          <w:rFonts w:ascii="Sylfaen" w:hAnsi="Sylfaen" w:cs="Calibri"/>
          <w:b/>
          <w:sz w:val="24"/>
          <w:szCs w:val="24"/>
          <w:lang w:val="ka-GE" w:eastAsia="ru-RU"/>
        </w:rPr>
        <w:t xml:space="preserve">სასამართლო-სამედიცინო დიაგნოზი: </w:t>
      </w:r>
      <w:r>
        <w:rPr>
          <w:rFonts w:ascii="Sylfaen" w:hAnsi="Sylfaen" w:cs="Calibri"/>
          <w:sz w:val="24"/>
          <w:szCs w:val="24"/>
          <w:lang w:val="ka-GE" w:eastAsia="ru-RU"/>
        </w:rPr>
        <w:t xml:space="preserve">„გულის ქრონიკული იშემიური დაავადება, ათეროსკლეროზული კორონაროსკლეროზი, პოსტინფარქტული ნაწიბური მიოკარდიუმში. მიოფობროზი, ეპიკარდიუმის ლიპომატოზი, აორტის ათეროსკლეროზი, გულის ჰიპერტროფია. </w:t>
      </w:r>
      <w:r w:rsidRPr="003E78DE">
        <w:rPr>
          <w:rFonts w:ascii="Sylfaen" w:hAnsi="Sylfaen" w:cs="Calibri"/>
          <w:sz w:val="24"/>
          <w:szCs w:val="24"/>
          <w:u w:val="single"/>
          <w:lang w:val="ka-GE" w:eastAsia="ru-RU"/>
        </w:rPr>
        <w:t>ორმხრივი კრუპოზული პნევმონია დაჩირქებითი უბნებით, ბრონქიტი,</w:t>
      </w:r>
      <w:r w:rsidRPr="003E78DE">
        <w:rPr>
          <w:rFonts w:ascii="Sylfaen" w:hAnsi="Sylfaen" w:cs="Calibri"/>
          <w:sz w:val="24"/>
          <w:szCs w:val="24"/>
          <w:lang w:val="ka-GE" w:eastAsia="ru-RU"/>
        </w:rPr>
        <w:t xml:space="preserve"> </w:t>
      </w:r>
      <w:r>
        <w:rPr>
          <w:rFonts w:ascii="Sylfaen" w:hAnsi="Sylfaen" w:cs="Calibri"/>
          <w:sz w:val="24"/>
          <w:szCs w:val="24"/>
          <w:lang w:val="ka-GE" w:eastAsia="ru-RU"/>
        </w:rPr>
        <w:t>კეროვანი ემფიზემა. ქრონიკული ჰეპატიტი, ჰეპატოზი. ინტრარენალურ სისხლძარღვთა ათეროარტერიოსკლეროზი. ტუბულო-ინტერსტიციული ნეფრიტი. თავის ტვინის რბილი გარსებისა და ნივთიერების შეშუპება. შინაგანი პარენქიმული ორგანოების სისხლსავსეობა, შეშუპება“.</w:t>
      </w:r>
    </w:p>
    <w:p w:rsidR="008B2278" w:rsidRDefault="00F23C85" w:rsidP="008B2278">
      <w:pPr>
        <w:pStyle w:val="BodyTextIndent"/>
        <w:ind w:left="0"/>
        <w:rPr>
          <w:rFonts w:ascii="Sylfaen" w:hAnsi="Sylfaen" w:cs="Calibri"/>
          <w:sz w:val="24"/>
          <w:szCs w:val="24"/>
          <w:lang w:val="ka-GE" w:eastAsia="ru-RU"/>
        </w:rPr>
      </w:pPr>
      <w:r w:rsidRPr="00643A39">
        <w:rPr>
          <w:rFonts w:ascii="Sylfaen" w:hAnsi="Sylfaen" w:cs="Calibri"/>
          <w:b/>
          <w:sz w:val="24"/>
          <w:szCs w:val="24"/>
          <w:lang w:val="ka-GE" w:eastAsia="ru-RU"/>
        </w:rPr>
        <w:t xml:space="preserve">     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 xml:space="preserve">პაციენტ </w:t>
      </w:r>
      <w:r>
        <w:rPr>
          <w:rFonts w:ascii="Sylfaen" w:hAnsi="Sylfaen" w:cs="Calibri"/>
          <w:b/>
          <w:sz w:val="24"/>
          <w:szCs w:val="24"/>
          <w:lang w:val="ka-GE" w:eastAsia="ru-RU"/>
        </w:rPr>
        <w:t>ფრიდონ რიჟამ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>აძი</w:t>
      </w:r>
      <w:r w:rsidR="008B2278" w:rsidRPr="00EE7003">
        <w:rPr>
          <w:rFonts w:ascii="Sylfaen" w:hAnsi="Sylfaen" w:cs="Calibri"/>
          <w:b/>
          <w:sz w:val="24"/>
          <w:szCs w:val="24"/>
          <w:lang w:val="ka-GE" w:eastAsia="ru-RU"/>
        </w:rPr>
        <w:t>ს სამედიცინო დოკუმენტაცია რეცენზირებულ იქნა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 xml:space="preserve"> </w:t>
      </w:r>
      <w:r w:rsidR="007A341B">
        <w:rPr>
          <w:rFonts w:ascii="Sylfaen" w:hAnsi="Sylfaen" w:cs="Calibri"/>
          <w:b/>
          <w:sz w:val="24"/>
          <w:szCs w:val="24"/>
          <w:lang w:val="ka-GE" w:eastAsia="ru-RU"/>
        </w:rPr>
        <w:t>აა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 xml:space="preserve">იპ </w:t>
      </w:r>
      <w:r w:rsidR="007A341B">
        <w:rPr>
          <w:rFonts w:ascii="Sylfaen" w:hAnsi="Sylfaen" w:cs="Calibri"/>
          <w:b/>
          <w:sz w:val="24"/>
          <w:szCs w:val="24"/>
          <w:lang w:val="ka-GE" w:eastAsia="ru-RU"/>
        </w:rPr>
        <w:t>საქართველ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>ო</w:t>
      </w:r>
      <w:r w:rsidR="007A341B">
        <w:rPr>
          <w:rFonts w:ascii="Sylfaen" w:hAnsi="Sylfaen" w:cs="Calibri"/>
          <w:b/>
          <w:sz w:val="24"/>
          <w:szCs w:val="24"/>
          <w:lang w:val="ka-GE" w:eastAsia="ru-RU"/>
        </w:rPr>
        <w:t>ს სამედიცინო ასოციაციებ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>ის</w:t>
      </w:r>
      <w:r w:rsidR="007A341B">
        <w:rPr>
          <w:rFonts w:ascii="Sylfaen" w:hAnsi="Sylfaen" w:cs="Calibri"/>
          <w:b/>
          <w:sz w:val="24"/>
          <w:szCs w:val="24"/>
          <w:lang w:val="ka-GE" w:eastAsia="ru-RU"/>
        </w:rPr>
        <w:t xml:space="preserve"> გაერთიანების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 xml:space="preserve"> </w:t>
      </w:r>
      <w:r w:rsidR="007A341B">
        <w:rPr>
          <w:rFonts w:ascii="Sylfaen" w:hAnsi="Sylfaen" w:cs="Calibri"/>
          <w:b/>
          <w:sz w:val="24"/>
          <w:szCs w:val="24"/>
          <w:lang w:val="ka-GE" w:eastAsia="ru-RU"/>
        </w:rPr>
        <w:t>რენიმატ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 xml:space="preserve">ოლოგიის პროფილის სპეციალისტთა </w:t>
      </w:r>
      <w:r w:rsidR="007A341B">
        <w:rPr>
          <w:rFonts w:ascii="Sylfaen" w:hAnsi="Sylfaen" w:cs="Calibri"/>
          <w:b/>
          <w:sz w:val="24"/>
          <w:szCs w:val="24"/>
          <w:lang w:val="ka-GE" w:eastAsia="ru-RU"/>
        </w:rPr>
        <w:t xml:space="preserve">(ვ. შოშიაშვილი, ქ. მაჭავარიანი) </w:t>
      </w:r>
      <w:r w:rsidR="00882606">
        <w:rPr>
          <w:rFonts w:ascii="Sylfaen" w:hAnsi="Sylfaen" w:cs="Calibri"/>
          <w:b/>
          <w:sz w:val="24"/>
          <w:szCs w:val="24"/>
          <w:lang w:val="ka-GE" w:eastAsia="ru-RU"/>
        </w:rPr>
        <w:t>მიერ.</w:t>
      </w:r>
      <w:r w:rsidR="00FB2000">
        <w:rPr>
          <w:rFonts w:ascii="Sylfaen" w:hAnsi="Sylfaen" w:cs="Calibri"/>
          <w:b/>
          <w:sz w:val="24"/>
          <w:szCs w:val="24"/>
          <w:lang w:val="ka-GE" w:eastAsia="ru-RU"/>
        </w:rPr>
        <w:t xml:space="preserve"> რეცენზენტთა შეფასებ</w:t>
      </w:r>
      <w:r w:rsidR="008B2278">
        <w:rPr>
          <w:rFonts w:ascii="Sylfaen" w:hAnsi="Sylfaen" w:cs="Calibri"/>
          <w:b/>
          <w:sz w:val="24"/>
          <w:szCs w:val="24"/>
          <w:lang w:val="ka-GE" w:eastAsia="ru-RU"/>
        </w:rPr>
        <w:t>ით:</w:t>
      </w:r>
      <w:r w:rsidR="008B2278" w:rsidRPr="00830D66">
        <w:rPr>
          <w:rFonts w:ascii="Sylfaen" w:hAnsi="Sylfaen" w:cs="Calibri"/>
          <w:b/>
          <w:sz w:val="24"/>
          <w:szCs w:val="24"/>
          <w:lang w:val="ka-GE" w:eastAsia="ru-RU"/>
        </w:rPr>
        <w:t xml:space="preserve"> </w:t>
      </w:r>
      <w:r w:rsidR="007A341B">
        <w:rPr>
          <w:rFonts w:ascii="Sylfaen" w:hAnsi="Sylfaen" w:cs="Calibri"/>
          <w:sz w:val="24"/>
          <w:szCs w:val="24"/>
          <w:lang w:val="ka-GE" w:eastAsia="ru-RU"/>
        </w:rPr>
        <w:t>„</w:t>
      </w:r>
      <w:r w:rsidR="006143B1">
        <w:rPr>
          <w:rFonts w:ascii="Sylfaen" w:hAnsi="Sylfaen" w:cs="Calibri"/>
          <w:sz w:val="24"/>
          <w:szCs w:val="24"/>
          <w:lang w:val="ka-GE" w:eastAsia="ru-RU"/>
        </w:rPr>
        <w:t xml:space="preserve">პაციენტის </w:t>
      </w:r>
      <w:r w:rsidR="006143B1">
        <w:rPr>
          <w:rFonts w:ascii="Sylfaen" w:hAnsi="Sylfaen" w:cs="Calibri"/>
          <w:sz w:val="24"/>
          <w:szCs w:val="24"/>
          <w:lang w:val="ka-GE" w:eastAsia="ru-RU"/>
        </w:rPr>
        <w:lastRenderedPageBreak/>
        <w:t>გარდაცვალების მიზეზია პოლიორგანული უკმარისობა, რომლის მართვაც არსებული პათოლოგიების სიმძიმის გათვალისწინებით, პრაქტიკულად შეუძლებელი იყო“.</w:t>
      </w:r>
    </w:p>
    <w:p w:rsidR="00462477" w:rsidRPr="00275CC3" w:rsidRDefault="008B2278" w:rsidP="00275CC3">
      <w:pPr>
        <w:pStyle w:val="BodyTextIndent"/>
        <w:ind w:left="0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   </w:t>
      </w:r>
      <w:r w:rsidR="00FE0014">
        <w:rPr>
          <w:rFonts w:ascii="Sylfaen" w:hAnsi="Sylfaen" w:cs="Sylfaen"/>
          <w:b/>
          <w:sz w:val="24"/>
          <w:szCs w:val="24"/>
          <w:lang w:val="ka-GE"/>
        </w:rPr>
        <w:t>ამასთან</w:t>
      </w:r>
      <w:r w:rsidRPr="00E23204">
        <w:rPr>
          <w:rFonts w:ascii="Sylfaen" w:hAnsi="Sylfaen" w:cs="Sylfaen"/>
          <w:b/>
          <w:sz w:val="24"/>
          <w:szCs w:val="24"/>
          <w:lang w:val="ka-GE"/>
        </w:rPr>
        <w:t xml:space="preserve">, </w:t>
      </w:r>
      <w:r w:rsidR="00056BA4">
        <w:rPr>
          <w:rFonts w:ascii="Sylfaen" w:hAnsi="Sylfaen" w:cs="Sylfaen"/>
          <w:sz w:val="24"/>
          <w:szCs w:val="24"/>
          <w:lang w:val="ka-GE"/>
        </w:rPr>
        <w:t xml:space="preserve">სააგენტოს მიერ, საკითხის შესწავლისას გამოვლინდა </w:t>
      </w:r>
      <w:r w:rsidR="00792066">
        <w:rPr>
          <w:rFonts w:ascii="Sylfaen" w:hAnsi="Sylfaen" w:cs="Sylfaen"/>
          <w:sz w:val="24"/>
          <w:szCs w:val="24"/>
          <w:lang w:val="ka-GE"/>
        </w:rPr>
        <w:t>„ცხელების მართვა ზოგად საექიმო პრაქტიკაში“, გაიდლაინ</w:t>
      </w:r>
      <w:r w:rsidR="00351A86" w:rsidRPr="00351A86">
        <w:rPr>
          <w:rFonts w:ascii="Sylfaen" w:hAnsi="Sylfaen" w:cs="Sylfaen"/>
          <w:sz w:val="24"/>
          <w:szCs w:val="24"/>
          <w:lang w:val="ka-GE"/>
        </w:rPr>
        <w:t>ით/</w:t>
      </w:r>
      <w:r w:rsidR="00792066">
        <w:rPr>
          <w:rFonts w:ascii="Sylfaen" w:hAnsi="Sylfaen" w:cs="Sylfaen"/>
          <w:sz w:val="24"/>
          <w:szCs w:val="24"/>
          <w:lang w:val="ka-GE"/>
        </w:rPr>
        <w:t>პროტოკოლ</w:t>
      </w:r>
      <w:r w:rsidR="00351A86">
        <w:rPr>
          <w:rFonts w:ascii="Sylfaen" w:hAnsi="Sylfaen" w:cs="Sylfaen"/>
          <w:sz w:val="24"/>
          <w:szCs w:val="24"/>
          <w:lang w:val="ka-GE"/>
        </w:rPr>
        <w:t xml:space="preserve">ით </w:t>
      </w:r>
      <w:r w:rsidR="00E445C1">
        <w:rPr>
          <w:rFonts w:ascii="Sylfaen" w:hAnsi="Sylfaen" w:cs="Sylfaen"/>
          <w:sz w:val="24"/>
          <w:szCs w:val="24"/>
          <w:lang w:val="ka-GE"/>
        </w:rPr>
        <w:t>განსაზღვრულ</w:t>
      </w:r>
      <w:r w:rsidR="00011FB0">
        <w:rPr>
          <w:rFonts w:ascii="Sylfaen" w:hAnsi="Sylfaen" w:cs="Sylfaen"/>
          <w:sz w:val="24"/>
          <w:szCs w:val="24"/>
          <w:lang w:val="ka-GE"/>
        </w:rPr>
        <w:t>,</w:t>
      </w:r>
      <w:r w:rsidR="00E445C1" w:rsidRPr="00AF0E8F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1C73F0">
        <w:rPr>
          <w:rFonts w:ascii="Sylfaen" w:hAnsi="Sylfaen" w:cs="Sylfaen"/>
          <w:sz w:val="24"/>
          <w:szCs w:val="24"/>
          <w:lang w:val="ka-GE"/>
        </w:rPr>
        <w:t>მართვის სტანდარტებთან შეუსაბამ</w:t>
      </w:r>
      <w:r w:rsidR="00E445C1">
        <w:rPr>
          <w:rFonts w:ascii="Sylfaen" w:hAnsi="Sylfaen" w:cs="Sylfaen"/>
          <w:sz w:val="24"/>
          <w:szCs w:val="24"/>
          <w:lang w:val="ka-GE"/>
        </w:rPr>
        <w:t>ობა.</w:t>
      </w:r>
      <w:r w:rsidR="00056BA4">
        <w:rPr>
          <w:rFonts w:ascii="Sylfaen" w:hAnsi="Sylfaen" w:cs="Sylfaen"/>
          <w:sz w:val="24"/>
          <w:szCs w:val="24"/>
          <w:lang w:val="ka-GE"/>
        </w:rPr>
        <w:t xml:space="preserve"> </w:t>
      </w:r>
    </w:p>
    <w:p w:rsidR="00B065F1" w:rsidRPr="00275CC3" w:rsidRDefault="00B53A09" w:rsidP="00275CC3">
      <w:pPr>
        <w:pStyle w:val="BodyTextIndent"/>
        <w:ind w:left="0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     </w:t>
      </w:r>
      <w:r w:rsidR="00B065F1" w:rsidRPr="00275CC3">
        <w:rPr>
          <w:rFonts w:ascii="Sylfaen" w:hAnsi="Sylfaen" w:cs="Sylfaen"/>
          <w:b/>
          <w:sz w:val="24"/>
          <w:szCs w:val="24"/>
          <w:lang w:val="ka-GE"/>
        </w:rPr>
        <w:t>ამრიგად, სამედიცინო დოკუმენტაციის შესწავლით გამოვლინდა შემდეგი სახის დარღვევა-ნაკლოვანებები:</w:t>
      </w:r>
      <w:r w:rsidR="00B065F1" w:rsidRPr="00275CC3">
        <w:rPr>
          <w:rFonts w:ascii="Sylfaen" w:hAnsi="Sylfaen" w:cs="Calibri"/>
          <w:sz w:val="24"/>
          <w:szCs w:val="24"/>
          <w:lang w:val="ka-GE" w:eastAsia="ru-RU"/>
        </w:rPr>
        <w:t xml:space="preserve">   </w:t>
      </w:r>
    </w:p>
    <w:p w:rsidR="005A0310" w:rsidRDefault="00B83761" w:rsidP="00275CC3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 w:rsidRPr="00B83761">
        <w:rPr>
          <w:rFonts w:ascii="Sylfaen" w:hAnsi="Sylfaen"/>
          <w:b/>
          <w:bCs/>
          <w:sz w:val="24"/>
          <w:szCs w:val="24"/>
          <w:lang w:val="ka-GE"/>
        </w:rPr>
        <w:t>I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 xml:space="preserve">. </w:t>
      </w:r>
      <w:r w:rsidR="00B53A09" w:rsidRPr="00AC2E03">
        <w:rPr>
          <w:rFonts w:ascii="Sylfaen" w:hAnsi="Sylfaen"/>
          <w:bCs/>
          <w:sz w:val="24"/>
          <w:szCs w:val="24"/>
          <w:lang w:val="ka-GE"/>
        </w:rPr>
        <w:t>სასჯელაღსრულებისა და პრობაციის სამინისტროს</w:t>
      </w:r>
      <w:r w:rsidR="00F936E9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F936E9" w:rsidRPr="00F936E9">
        <w:rPr>
          <w:rFonts w:ascii="Sylfaen" w:hAnsi="Sylfaen"/>
          <w:sz w:val="24"/>
          <w:szCs w:val="24"/>
          <w:lang w:val="ka-GE"/>
        </w:rPr>
        <w:t>(</w:t>
      </w:r>
      <w:r w:rsidR="00F936E9">
        <w:rPr>
          <w:rFonts w:ascii="Sylfaen" w:hAnsi="Sylfaen"/>
          <w:sz w:val="24"/>
          <w:szCs w:val="24"/>
          <w:lang w:val="ka-GE"/>
        </w:rPr>
        <w:t xml:space="preserve">2014წ მდგომარეობით) </w:t>
      </w:r>
      <w:r w:rsidR="00B53A09" w:rsidRPr="00AC2E03">
        <w:rPr>
          <w:rFonts w:ascii="Sylfaen" w:hAnsi="Sylfaen"/>
          <w:sz w:val="24"/>
          <w:szCs w:val="24"/>
          <w:lang w:val="ka-GE"/>
        </w:rPr>
        <w:t xml:space="preserve">№14 პენიტენციური დაწესებულების სამედიცინო </w:t>
      </w:r>
      <w:r w:rsidR="00AC2E03" w:rsidRPr="00AC2E03">
        <w:rPr>
          <w:rFonts w:ascii="Sylfaen" w:hAnsi="Sylfaen"/>
          <w:sz w:val="24"/>
          <w:szCs w:val="24"/>
          <w:lang w:val="ka-GE"/>
        </w:rPr>
        <w:t>პუნქტი</w:t>
      </w:r>
      <w:r w:rsidR="00F936E9">
        <w:rPr>
          <w:rFonts w:ascii="Sylfaen" w:hAnsi="Sylfaen"/>
          <w:sz w:val="24"/>
          <w:szCs w:val="24"/>
          <w:lang w:val="ka-GE"/>
        </w:rPr>
        <w:t>ს</w:t>
      </w:r>
      <w:r w:rsidR="00B53A09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 xml:space="preserve">ექიმი </w:t>
      </w:r>
      <w:r w:rsidR="00B53A09">
        <w:rPr>
          <w:rFonts w:ascii="Sylfaen" w:hAnsi="Sylfaen"/>
          <w:b/>
          <w:bCs/>
          <w:sz w:val="24"/>
          <w:szCs w:val="24"/>
          <w:lang w:val="ka-GE"/>
        </w:rPr>
        <w:t>ზა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>ა</w:t>
      </w:r>
      <w:r w:rsidR="00B53A09">
        <w:rPr>
          <w:rFonts w:ascii="Sylfaen" w:hAnsi="Sylfaen"/>
          <w:b/>
          <w:bCs/>
          <w:sz w:val="24"/>
          <w:szCs w:val="24"/>
          <w:lang w:val="ka-GE"/>
        </w:rPr>
        <w:t>ლ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B53A09">
        <w:rPr>
          <w:rFonts w:ascii="Sylfaen" w:hAnsi="Sylfaen"/>
          <w:b/>
          <w:bCs/>
          <w:sz w:val="24"/>
          <w:szCs w:val="24"/>
          <w:lang w:val="ka-GE"/>
        </w:rPr>
        <w:t>ლაშქ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>არ</w:t>
      </w:r>
      <w:r w:rsidR="00B53A09">
        <w:rPr>
          <w:rFonts w:ascii="Sylfaen" w:hAnsi="Sylfaen"/>
          <w:b/>
          <w:bCs/>
          <w:sz w:val="24"/>
          <w:szCs w:val="24"/>
          <w:lang w:val="ka-GE"/>
        </w:rPr>
        <w:t>ეიშვილი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 xml:space="preserve"> (სერტიფიკატი „</w:t>
      </w:r>
      <w:r w:rsidR="00B53A09">
        <w:rPr>
          <w:rFonts w:ascii="Sylfaen" w:hAnsi="Sylfaen"/>
          <w:b/>
          <w:bCs/>
          <w:sz w:val="24"/>
          <w:szCs w:val="24"/>
          <w:lang w:val="ka-GE"/>
        </w:rPr>
        <w:t>შინაგანი</w:t>
      </w:r>
      <w:r w:rsidR="00A15FB6">
        <w:rPr>
          <w:rFonts w:ascii="Sylfaen" w:hAnsi="Sylfaen"/>
          <w:b/>
          <w:bCs/>
          <w:sz w:val="24"/>
          <w:szCs w:val="24"/>
          <w:lang w:val="ka-GE"/>
        </w:rPr>
        <w:t xml:space="preserve"> სნეულებები</w:t>
      </w:r>
      <w:r w:rsidR="00B065F1" w:rsidRPr="00275CC3">
        <w:rPr>
          <w:rFonts w:ascii="Sylfaen" w:hAnsi="Sylfaen"/>
          <w:b/>
          <w:bCs/>
          <w:sz w:val="24"/>
          <w:szCs w:val="24"/>
          <w:lang w:val="ka-GE"/>
        </w:rPr>
        <w:t>“):</w:t>
      </w:r>
    </w:p>
    <w:p w:rsidR="00B065F1" w:rsidRPr="00275CC3" w:rsidRDefault="006242E9" w:rsidP="00275CC3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  <w:r>
        <w:rPr>
          <w:rFonts w:ascii="Sylfaen" w:hAnsi="Sylfaen"/>
          <w:b/>
          <w:bCs/>
          <w:sz w:val="24"/>
          <w:szCs w:val="24"/>
          <w:lang w:val="ka-GE"/>
        </w:rPr>
        <w:t xml:space="preserve">- </w:t>
      </w:r>
      <w:r w:rsidR="005A0310" w:rsidRPr="005A0310">
        <w:rPr>
          <w:rFonts w:ascii="Sylfaen" w:hAnsi="Sylfaen"/>
          <w:bCs/>
          <w:sz w:val="24"/>
          <w:szCs w:val="24"/>
          <w:lang w:val="ka-GE"/>
        </w:rPr>
        <w:t xml:space="preserve">14.08.14წ </w:t>
      </w:r>
      <w:r w:rsidR="000A274F">
        <w:rPr>
          <w:rFonts w:ascii="Sylfaen" w:hAnsi="Sylfaen" w:cs="Sylfaen"/>
          <w:bCs/>
          <w:sz w:val="24"/>
          <w:szCs w:val="24"/>
          <w:lang w:val="ka-GE"/>
        </w:rPr>
        <w:t>ჩანაწერ</w:t>
      </w:r>
      <w:r w:rsidR="00F936E9" w:rsidRPr="00F936E9">
        <w:rPr>
          <w:rFonts w:ascii="Sylfaen" w:hAnsi="Sylfaen" w:cs="Sylfaen"/>
          <w:bCs/>
          <w:sz w:val="24"/>
          <w:szCs w:val="24"/>
          <w:lang w:val="ka-GE"/>
        </w:rPr>
        <w:t xml:space="preserve">ი არასრულყოფილი/არაინფორმატიულია. კერძოდ, </w:t>
      </w:r>
      <w:r w:rsidR="00F936E9" w:rsidRPr="00F936E9">
        <w:rPr>
          <w:rFonts w:ascii="Sylfaen" w:hAnsi="Sylfaen"/>
          <w:sz w:val="24"/>
          <w:szCs w:val="24"/>
          <w:lang w:val="ka-GE"/>
        </w:rPr>
        <w:t xml:space="preserve">არ ფიქსირდება ობიექტური გასინჯვის მონაცემები და ინტერპრეტაცია/რეაგირება </w:t>
      </w:r>
      <w:r w:rsidR="00F936E9" w:rsidRPr="00F936E9">
        <w:rPr>
          <w:rFonts w:ascii="Sylfaen" w:hAnsi="Sylfaen" w:cs="Sylfaen"/>
          <w:sz w:val="24"/>
          <w:szCs w:val="24"/>
          <w:lang w:val="ka-GE"/>
        </w:rPr>
        <w:t xml:space="preserve">12.08.14წ </w:t>
      </w:r>
      <w:r w:rsidR="00F936E9" w:rsidRPr="00F936E9">
        <w:rPr>
          <w:rFonts w:ascii="Sylfaen" w:hAnsi="Sylfaen"/>
          <w:sz w:val="24"/>
          <w:szCs w:val="24"/>
          <w:lang w:val="ka-GE"/>
        </w:rPr>
        <w:t>ლაბორატორიული კვლევებით გამოვლენილი პათოლოგიური ცვლილებების (ლეიკოპენია, ერითროპენია, ანემია, კოაგულოპათია) თაობაზე</w:t>
      </w:r>
      <w:r w:rsidR="000A274F" w:rsidRPr="000A274F">
        <w:rPr>
          <w:rFonts w:ascii="Sylfaen" w:hAnsi="Sylfaen"/>
          <w:sz w:val="24"/>
          <w:szCs w:val="24"/>
          <w:lang w:val="ka-GE"/>
        </w:rPr>
        <w:t xml:space="preserve">; </w:t>
      </w:r>
    </w:p>
    <w:p w:rsidR="00B14878" w:rsidRDefault="00B065F1" w:rsidP="006242E9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275CC3">
        <w:rPr>
          <w:rFonts w:ascii="Sylfaen" w:hAnsi="Sylfaen"/>
          <w:b/>
          <w:bCs/>
          <w:sz w:val="24"/>
          <w:szCs w:val="24"/>
          <w:lang w:val="ka-GE"/>
        </w:rPr>
        <w:t xml:space="preserve">- </w:t>
      </w:r>
      <w:r w:rsidR="006242E9">
        <w:rPr>
          <w:rFonts w:ascii="Sylfaen" w:hAnsi="Sylfaen" w:cs="Sylfaen"/>
          <w:sz w:val="24"/>
          <w:szCs w:val="24"/>
          <w:lang w:val="ka-GE"/>
        </w:rPr>
        <w:t xml:space="preserve">07.08.14წ ჩანაწერში </w:t>
      </w:r>
      <w:r w:rsidR="006242E9" w:rsidRPr="006242E9">
        <w:rPr>
          <w:rFonts w:ascii="Sylfaen" w:hAnsi="Sylfaen"/>
          <w:sz w:val="24"/>
          <w:szCs w:val="24"/>
          <w:lang w:val="ka-GE"/>
        </w:rPr>
        <w:t>არ ფიქსირდება დიაგნოზი, შემდგომი მართვის რეკომენდაცია;     08.08.18წ ჩანაწერში არ ფიქსირდება ობიექტური გასინჯვის მონაცემები;</w:t>
      </w:r>
    </w:p>
    <w:p w:rsidR="00442FB6" w:rsidRPr="00442FB6" w:rsidRDefault="00B14878" w:rsidP="00277756">
      <w:pPr>
        <w:spacing w:after="0" w:line="240" w:lineRule="auto"/>
        <w:jc w:val="both"/>
        <w:rPr>
          <w:rFonts w:ascii="Sylfaen" w:hAnsi="Sylfaen" w:cs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</w:t>
      </w:r>
      <w:r w:rsidRPr="00B14878">
        <w:rPr>
          <w:rFonts w:ascii="Sylfaen" w:hAnsi="Sylfaen"/>
          <w:sz w:val="24"/>
          <w:szCs w:val="24"/>
          <w:lang w:val="ka-GE"/>
        </w:rPr>
        <w:t>„ამბულატორიული სამედიცინო დოკუმენტაციის წარმოების წესის დამტკიცების შესახებ” საქართველოს შრომის, ჯანმრთელობისა და სოციალური დაცვის მინისტრის №01-41/ნ (15.08.11წ)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 xml:space="preserve"> ბრძანებით </w:t>
      </w:r>
      <w:r>
        <w:rPr>
          <w:rFonts w:ascii="Sylfaen" w:hAnsi="Sylfaen" w:cs="Sylfaen"/>
          <w:sz w:val="24"/>
          <w:szCs w:val="24"/>
          <w:lang w:val="ka-GE" w:eastAsia="ru-RU"/>
        </w:rPr>
        <w:t>დამტკიცებულ ფორმებში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>
        <w:rPr>
          <w:rFonts w:ascii="Sylfaen" w:hAnsi="Sylfaen" w:cs="Sylfaen"/>
          <w:sz w:val="24"/>
          <w:szCs w:val="24"/>
          <w:lang w:val="ka-GE" w:eastAsia="ru-RU"/>
        </w:rPr>
        <w:t>(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>„ზოგადი მონაცემების ცხრილ</w:t>
      </w:r>
      <w:r>
        <w:rPr>
          <w:rFonts w:ascii="Sylfaen" w:hAnsi="Sylfaen" w:cs="Sylfaen"/>
          <w:sz w:val="24"/>
          <w:szCs w:val="24"/>
          <w:lang w:val="ka-GE" w:eastAsia="ru-RU"/>
        </w:rPr>
        <w:t>ი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>“ №IV-200-2/ა</w:t>
      </w:r>
      <w:r>
        <w:rPr>
          <w:rFonts w:ascii="Sylfaen" w:hAnsi="Sylfaen" w:cs="Sylfaen"/>
          <w:sz w:val="24"/>
          <w:szCs w:val="24"/>
          <w:lang w:val="ka-GE" w:eastAsia="ru-RU"/>
        </w:rPr>
        <w:t>,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 xml:space="preserve"> „დასკვნითი დიაგნოზების </w:t>
      </w:r>
      <w:r>
        <w:rPr>
          <w:rFonts w:ascii="Sylfaen" w:hAnsi="Sylfaen" w:cs="Sylfaen"/>
          <w:sz w:val="24"/>
          <w:szCs w:val="24"/>
          <w:lang w:val="ka-GE" w:eastAsia="ru-RU"/>
        </w:rPr>
        <w:t>ცხრილ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>ი“ №IV-200-3/ა</w:t>
      </w:r>
      <w:r>
        <w:rPr>
          <w:rFonts w:ascii="Sylfaen" w:hAnsi="Sylfaen" w:cs="Sylfaen"/>
          <w:sz w:val="24"/>
          <w:szCs w:val="24"/>
          <w:lang w:val="ka-GE" w:eastAsia="ru-RU"/>
        </w:rPr>
        <w:t>)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 xml:space="preserve"> არ არის ასახული ექ. ზ. ლაშქარეიშვილთან (07.08.14წ, 08.08.14წ, 14.08.14წ) პაციენტის ვიზიტები;</w:t>
      </w:r>
      <w:r>
        <w:rPr>
          <w:rFonts w:ascii="Sylfaen" w:hAnsi="Sylfaen" w:cs="Sylfaen"/>
          <w:sz w:val="24"/>
          <w:szCs w:val="24"/>
          <w:lang w:val="ka-GE" w:eastAsia="ru-RU"/>
        </w:rPr>
        <w:t xml:space="preserve"> </w:t>
      </w:r>
      <w:r w:rsidRPr="00B14878">
        <w:rPr>
          <w:rFonts w:ascii="Sylfaen" w:hAnsi="Sylfaen" w:cs="Sylfaen"/>
          <w:sz w:val="24"/>
          <w:szCs w:val="24"/>
          <w:lang w:val="ka-GE" w:eastAsia="ru-RU"/>
        </w:rPr>
        <w:t>ამბულატორიული პაციენტის სამედიცინო ბარათის სატიტულო ფურცელზე არ ფიქსირდება ინფორმაცია ქრონიკული დაავადებების თაობაზე;</w:t>
      </w:r>
    </w:p>
    <w:p w:rsidR="00B83761" w:rsidRPr="00B83761" w:rsidRDefault="00B83761" w:rsidP="00174F06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B83761">
        <w:rPr>
          <w:rFonts w:ascii="Sylfaen" w:hAnsi="Sylfaen"/>
          <w:b/>
          <w:sz w:val="24"/>
          <w:szCs w:val="24"/>
          <w:lang w:val="ka-GE"/>
        </w:rPr>
        <w:t>II.</w:t>
      </w:r>
      <w:r w:rsidRPr="00442FB6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 xml:space="preserve">სს „სამედიცინო კორპორაცია ევექსი“ (ქუთაისის რეფერალური ჰოსპიტალი): </w:t>
      </w:r>
    </w:p>
    <w:p w:rsidR="00412F53" w:rsidRDefault="00351A86" w:rsidP="00174F06">
      <w:pPr>
        <w:spacing w:after="0" w:line="240" w:lineRule="auto"/>
        <w:jc w:val="both"/>
        <w:rPr>
          <w:rFonts w:ascii="Sylfaen" w:hAnsi="Sylfaen" w:cs="Calibri"/>
          <w:b/>
          <w:sz w:val="24"/>
          <w:szCs w:val="24"/>
          <w:lang w:val="ka-GE" w:eastAsia="ru-RU"/>
        </w:rPr>
      </w:pPr>
      <w:r>
        <w:rPr>
          <w:rFonts w:ascii="Sylfaen" w:hAnsi="Sylfaen" w:cs="Calibri"/>
          <w:b/>
          <w:sz w:val="24"/>
          <w:szCs w:val="24"/>
          <w:lang w:val="ka-GE" w:eastAsia="ru-RU"/>
        </w:rPr>
        <w:t>1</w:t>
      </w:r>
      <w:r w:rsidR="00B065F1" w:rsidRPr="00275CC3">
        <w:rPr>
          <w:rFonts w:ascii="Sylfaen" w:hAnsi="Sylfaen" w:cs="Calibri"/>
          <w:b/>
          <w:sz w:val="24"/>
          <w:szCs w:val="24"/>
          <w:lang w:val="ka-GE" w:eastAsia="ru-RU"/>
        </w:rPr>
        <w:t xml:space="preserve">. </w:t>
      </w:r>
      <w:r w:rsidR="00174F06">
        <w:rPr>
          <w:rFonts w:ascii="Sylfaen" w:hAnsi="Sylfaen" w:cs="Calibri"/>
          <w:b/>
          <w:sz w:val="24"/>
          <w:szCs w:val="24"/>
          <w:lang w:val="ka-GE" w:eastAsia="ru-RU"/>
        </w:rPr>
        <w:t xml:space="preserve">ექიმი </w:t>
      </w:r>
      <w:r w:rsidR="00E9257D">
        <w:rPr>
          <w:rFonts w:ascii="Sylfaen" w:hAnsi="Sylfaen" w:cs="Calibri"/>
          <w:b/>
          <w:sz w:val="24"/>
          <w:szCs w:val="24"/>
          <w:lang w:val="ka-GE" w:eastAsia="ru-RU"/>
        </w:rPr>
        <w:t>სოფიო მაღლაფერიძე (სერტიფიკატი „ანესთეზიოლოგია-რეანიმატოლოგია“)</w:t>
      </w:r>
      <w:r w:rsidR="009A7F4D">
        <w:rPr>
          <w:rFonts w:ascii="Sylfaen" w:hAnsi="Sylfaen" w:cs="Calibri"/>
          <w:b/>
          <w:sz w:val="24"/>
          <w:szCs w:val="24"/>
          <w:lang w:val="ka-GE" w:eastAsia="ru-RU"/>
        </w:rPr>
        <w:t xml:space="preserve"> რეანიმაციული განყოფილების ხელმძღვანელი</w:t>
      </w:r>
      <w:r w:rsidR="00E9257D">
        <w:rPr>
          <w:rFonts w:ascii="Sylfaen" w:hAnsi="Sylfaen" w:cs="Calibri"/>
          <w:b/>
          <w:sz w:val="24"/>
          <w:szCs w:val="24"/>
          <w:lang w:val="ka-GE" w:eastAsia="ru-RU"/>
        </w:rPr>
        <w:t>:</w:t>
      </w:r>
    </w:p>
    <w:p w:rsidR="000B3DA0" w:rsidRDefault="009A7F4D" w:rsidP="00174F06">
      <w:pPr>
        <w:spacing w:after="0" w:line="240" w:lineRule="auto"/>
        <w:jc w:val="both"/>
        <w:rPr>
          <w:rFonts w:ascii="Sylfaen" w:hAnsi="Sylfaen" w:cs="Calibri"/>
          <w:b/>
          <w:sz w:val="24"/>
          <w:szCs w:val="24"/>
          <w:lang w:val="ka-GE" w:eastAsia="ru-RU"/>
        </w:rPr>
      </w:pPr>
      <w:r>
        <w:rPr>
          <w:rFonts w:ascii="Sylfaen" w:hAnsi="Sylfaen" w:cs="Calibri"/>
          <w:b/>
          <w:sz w:val="24"/>
          <w:szCs w:val="24"/>
          <w:lang w:val="ka-GE" w:eastAsia="ru-RU"/>
        </w:rPr>
        <w:t xml:space="preserve">- </w:t>
      </w:r>
      <w:r w:rsidR="00351A86" w:rsidRPr="003430DD">
        <w:rPr>
          <w:rFonts w:ascii="Sylfaen" w:hAnsi="Sylfaen"/>
          <w:bCs/>
          <w:sz w:val="24"/>
          <w:szCs w:val="24"/>
          <w:lang w:val="ka-GE"/>
        </w:rPr>
        <w:t>რეანიმაციულ განყოფილებაში მკურნალობის პერიოდში</w:t>
      </w:r>
      <w:r w:rsidR="00351A86">
        <w:rPr>
          <w:rFonts w:ascii="Sylfaen" w:hAnsi="Sylfaen"/>
          <w:bCs/>
          <w:sz w:val="24"/>
          <w:szCs w:val="24"/>
          <w:lang w:val="ka-GE"/>
        </w:rPr>
        <w:t xml:space="preserve"> (16</w:t>
      </w:r>
      <w:r w:rsidR="00351A86" w:rsidRPr="003430DD">
        <w:rPr>
          <w:rFonts w:ascii="Sylfaen" w:hAnsi="Sylfaen"/>
          <w:bCs/>
          <w:sz w:val="24"/>
          <w:szCs w:val="24"/>
          <w:lang w:val="ka-GE"/>
        </w:rPr>
        <w:t>.08.14წ</w:t>
      </w:r>
      <w:r w:rsidR="00351A86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="00351A86" w:rsidRPr="003430DD">
        <w:rPr>
          <w:rFonts w:ascii="Sylfaen" w:hAnsi="Sylfaen"/>
          <w:bCs/>
          <w:sz w:val="24"/>
          <w:szCs w:val="24"/>
          <w:lang w:val="ka-GE"/>
        </w:rPr>
        <w:t>0</w:t>
      </w:r>
      <w:r w:rsidR="00351A86">
        <w:rPr>
          <w:rFonts w:ascii="Sylfaen" w:hAnsi="Sylfaen"/>
          <w:bCs/>
          <w:sz w:val="24"/>
          <w:szCs w:val="24"/>
          <w:lang w:val="ka-GE"/>
        </w:rPr>
        <w:t>1:30</w:t>
      </w:r>
      <w:r w:rsidR="00351A86" w:rsidRPr="003430DD">
        <w:rPr>
          <w:rFonts w:ascii="Sylfaen" w:hAnsi="Sylfaen"/>
          <w:bCs/>
          <w:sz w:val="24"/>
          <w:szCs w:val="24"/>
          <w:lang w:val="ka-GE"/>
        </w:rPr>
        <w:t>სთ-18.08.14წ</w:t>
      </w:r>
      <w:r w:rsidR="00351A86">
        <w:rPr>
          <w:rFonts w:ascii="Sylfaen" w:hAnsi="Sylfaen"/>
          <w:bCs/>
          <w:sz w:val="24"/>
          <w:szCs w:val="24"/>
          <w:lang w:val="ka-GE"/>
        </w:rPr>
        <w:t xml:space="preserve"> 00:</w:t>
      </w:r>
      <w:r w:rsidR="00351A86" w:rsidRPr="003430DD">
        <w:rPr>
          <w:rFonts w:ascii="Sylfaen" w:hAnsi="Sylfaen"/>
          <w:bCs/>
          <w:sz w:val="24"/>
          <w:szCs w:val="24"/>
          <w:lang w:val="ka-GE"/>
        </w:rPr>
        <w:t xml:space="preserve">50თ), </w:t>
      </w:r>
      <w:r w:rsidR="00412F53" w:rsidRPr="00351A86">
        <w:rPr>
          <w:rFonts w:ascii="Sylfaen" w:hAnsi="Sylfaen"/>
          <w:sz w:val="24"/>
          <w:szCs w:val="24"/>
          <w:lang w:val="ka-GE"/>
        </w:rPr>
        <w:t>არ ჩატარდა რეკომენდებული</w:t>
      </w:r>
      <w:r w:rsidR="000A274F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12F53" w:rsidRPr="007803E6">
        <w:rPr>
          <w:rFonts w:ascii="Sylfaen" w:hAnsi="Sylfaen"/>
          <w:sz w:val="24"/>
          <w:szCs w:val="24"/>
          <w:lang w:val="ka-GE"/>
        </w:rPr>
        <w:t>(16.08.154წ 23:00სთ-ს. მაღლაფერიძე, 17.08.14წ 04:00სთ-ექ. ქ. ჩირგაძე, 17.08.14წ 04:30სთ-ექ. დ. თედორაძე)</w:t>
      </w:r>
      <w:r w:rsidR="00412F5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12F53" w:rsidRPr="00351A86">
        <w:rPr>
          <w:rFonts w:ascii="Sylfaen" w:hAnsi="Sylfaen"/>
          <w:sz w:val="24"/>
          <w:szCs w:val="24"/>
          <w:u w:val="single"/>
          <w:lang w:val="ka-GE"/>
        </w:rPr>
        <w:t>ბრონქოსკოპია,</w:t>
      </w:r>
      <w:r w:rsidR="00412F5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12F53" w:rsidRPr="00351A86">
        <w:rPr>
          <w:rFonts w:ascii="Sylfaen" w:hAnsi="Sylfaen"/>
          <w:sz w:val="24"/>
          <w:szCs w:val="24"/>
          <w:lang w:val="ka-GE"/>
        </w:rPr>
        <w:t>აგრეთვე</w:t>
      </w:r>
      <w:r w:rsidR="00412F5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12F53">
        <w:rPr>
          <w:rFonts w:ascii="Sylfaen" w:hAnsi="Sylfaen"/>
          <w:sz w:val="24"/>
          <w:szCs w:val="24"/>
          <w:lang w:val="ka-GE"/>
        </w:rPr>
        <w:t>(17.08.14წ: 04:30სთ-ექ. გ. ჩალაძე, 10:00სთ-</w:t>
      </w:r>
      <w:r w:rsidR="00412F53" w:rsidRPr="007803E6">
        <w:rPr>
          <w:rFonts w:ascii="Sylfaen" w:hAnsi="Sylfaen"/>
          <w:sz w:val="24"/>
          <w:szCs w:val="24"/>
          <w:lang w:val="ka-GE"/>
        </w:rPr>
        <w:t>ექ. მ. ჯანელიძე, 12</w:t>
      </w:r>
      <w:r w:rsidR="00412F53">
        <w:rPr>
          <w:rFonts w:ascii="Sylfaen" w:hAnsi="Sylfaen"/>
          <w:sz w:val="24"/>
          <w:szCs w:val="24"/>
          <w:lang w:val="ka-GE"/>
        </w:rPr>
        <w:t xml:space="preserve">:00სთ-ექ. დ. თედორაძე) </w:t>
      </w:r>
      <w:r w:rsidR="00412F53" w:rsidRPr="00351A86">
        <w:rPr>
          <w:rFonts w:ascii="Sylfaen" w:hAnsi="Sylfaen"/>
          <w:sz w:val="24"/>
          <w:szCs w:val="24"/>
          <w:u w:val="single"/>
          <w:lang w:val="ka-GE"/>
        </w:rPr>
        <w:t>ფთიზიატრისა და პულმონოლოგის</w:t>
      </w:r>
      <w:r w:rsidR="00412F5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412F53" w:rsidRPr="007803E6">
        <w:rPr>
          <w:rFonts w:ascii="Sylfaen" w:hAnsi="Sylfaen"/>
          <w:sz w:val="24"/>
          <w:szCs w:val="24"/>
          <w:lang w:val="ka-GE"/>
        </w:rPr>
        <w:t xml:space="preserve">(17.08.14წ ექ. ი. შენგელია) </w:t>
      </w:r>
      <w:r w:rsidR="00412F53" w:rsidRPr="00351A86">
        <w:rPr>
          <w:rFonts w:ascii="Sylfaen" w:hAnsi="Sylfaen"/>
          <w:sz w:val="24"/>
          <w:szCs w:val="24"/>
          <w:u w:val="single"/>
          <w:lang w:val="ka-GE"/>
        </w:rPr>
        <w:t>კონსულტაციები</w:t>
      </w:r>
      <w:r w:rsidR="00351A86" w:rsidRPr="00351A86">
        <w:rPr>
          <w:rFonts w:ascii="Sylfaen" w:hAnsi="Sylfaen"/>
          <w:sz w:val="24"/>
          <w:szCs w:val="24"/>
          <w:u w:val="single"/>
          <w:lang w:val="ka-GE"/>
        </w:rPr>
        <w:t>;</w:t>
      </w:r>
    </w:p>
    <w:p w:rsidR="00351A86" w:rsidRDefault="009A7F4D" w:rsidP="00351A86">
      <w:p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 w:rsidRPr="00275CC3">
        <w:rPr>
          <w:rFonts w:ascii="Sylfaen" w:hAnsi="Sylfaen"/>
          <w:b/>
          <w:sz w:val="24"/>
          <w:szCs w:val="24"/>
          <w:lang w:val="ka-GE"/>
        </w:rPr>
        <w:t xml:space="preserve">- </w:t>
      </w:r>
      <w:r w:rsidRPr="003430DD">
        <w:rPr>
          <w:rFonts w:ascii="Sylfaen" w:hAnsi="Sylfaen"/>
          <w:bCs/>
          <w:sz w:val="24"/>
          <w:szCs w:val="24"/>
          <w:lang w:val="ka-GE"/>
        </w:rPr>
        <w:t>რეანიმაციულ განყოფილებაში მკურნალობის პერიოდში</w:t>
      </w:r>
      <w:r w:rsidR="00351A86">
        <w:rPr>
          <w:rFonts w:ascii="Sylfaen" w:hAnsi="Sylfaen"/>
          <w:bCs/>
          <w:sz w:val="24"/>
          <w:szCs w:val="24"/>
          <w:lang w:val="ka-GE"/>
        </w:rPr>
        <w:t xml:space="preserve"> (16</w:t>
      </w:r>
      <w:r w:rsidRPr="003430DD">
        <w:rPr>
          <w:rFonts w:ascii="Sylfaen" w:hAnsi="Sylfaen"/>
          <w:bCs/>
          <w:sz w:val="24"/>
          <w:szCs w:val="24"/>
          <w:lang w:val="ka-GE"/>
        </w:rPr>
        <w:t>.08.14წ</w:t>
      </w:r>
      <w:r w:rsidR="00351A86">
        <w:rPr>
          <w:rFonts w:ascii="Sylfaen" w:hAnsi="Sylfaen"/>
          <w:bCs/>
          <w:sz w:val="24"/>
          <w:szCs w:val="24"/>
          <w:lang w:val="ka-GE"/>
        </w:rPr>
        <w:t xml:space="preserve"> </w:t>
      </w:r>
      <w:r w:rsidRPr="003430DD">
        <w:rPr>
          <w:rFonts w:ascii="Sylfaen" w:hAnsi="Sylfaen"/>
          <w:bCs/>
          <w:sz w:val="24"/>
          <w:szCs w:val="24"/>
          <w:lang w:val="ka-GE"/>
        </w:rPr>
        <w:t>0</w:t>
      </w:r>
      <w:r w:rsidR="00351A86">
        <w:rPr>
          <w:rFonts w:ascii="Sylfaen" w:hAnsi="Sylfaen"/>
          <w:bCs/>
          <w:sz w:val="24"/>
          <w:szCs w:val="24"/>
          <w:lang w:val="ka-GE"/>
        </w:rPr>
        <w:t>1:30</w:t>
      </w:r>
      <w:r w:rsidRPr="003430DD">
        <w:rPr>
          <w:rFonts w:ascii="Sylfaen" w:hAnsi="Sylfaen"/>
          <w:bCs/>
          <w:sz w:val="24"/>
          <w:szCs w:val="24"/>
          <w:lang w:val="ka-GE"/>
        </w:rPr>
        <w:t>სთ-18.08.14წ</w:t>
      </w:r>
      <w:r w:rsidR="00412F53">
        <w:rPr>
          <w:rFonts w:ascii="Sylfaen" w:hAnsi="Sylfaen"/>
          <w:bCs/>
          <w:sz w:val="24"/>
          <w:szCs w:val="24"/>
          <w:lang w:val="ka-GE"/>
        </w:rPr>
        <w:t xml:space="preserve"> 00:</w:t>
      </w:r>
      <w:r w:rsidRPr="003430DD">
        <w:rPr>
          <w:rFonts w:ascii="Sylfaen" w:hAnsi="Sylfaen"/>
          <w:bCs/>
          <w:sz w:val="24"/>
          <w:szCs w:val="24"/>
          <w:lang w:val="ka-GE"/>
        </w:rPr>
        <w:t>50თ), არ ფიქსირდება „სამედიცინო დაწესებულებებში სტაციონარული სამედიცინო დოკუმენტაციის წარმოების წესის დამტკიცების შესახებ“ საქართველოს შრომის, ჯანმრთელობისა და სოციალური დაცვის მინისტრის №108/ნ ბრძანებით (19.03.2009წ) გათვალისწინებული (მუხლი 17), რეანიმაციული განყოფილების ხელმძღვანელის კონსულტაციის/შემოვლის ამსახველი ჩანაწერები</w:t>
      </w:r>
      <w:r w:rsidR="00351A86">
        <w:rPr>
          <w:rFonts w:ascii="Sylfaen" w:hAnsi="Sylfaen"/>
          <w:bCs/>
          <w:sz w:val="24"/>
          <w:szCs w:val="24"/>
          <w:lang w:val="ka-GE"/>
        </w:rPr>
        <w:t>;</w:t>
      </w:r>
    </w:p>
    <w:p w:rsidR="00351A86" w:rsidRDefault="00351A86" w:rsidP="00351A8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2. </w:t>
      </w:r>
      <w:r w:rsidRPr="00275CC3">
        <w:rPr>
          <w:rFonts w:ascii="Sylfaen" w:hAnsi="Sylfaen"/>
          <w:b/>
          <w:sz w:val="24"/>
          <w:szCs w:val="24"/>
          <w:lang w:val="ka-GE"/>
        </w:rPr>
        <w:t>ექიმ</w:t>
      </w:r>
      <w:r>
        <w:rPr>
          <w:rFonts w:ascii="Sylfaen" w:hAnsi="Sylfaen"/>
          <w:b/>
          <w:sz w:val="24"/>
          <w:szCs w:val="24"/>
          <w:lang w:val="ka-GE"/>
        </w:rPr>
        <w:t>ი</w:t>
      </w:r>
      <w:r w:rsidRPr="00275CC3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ნუგზარ</w:t>
      </w:r>
      <w:r w:rsidRPr="00275CC3">
        <w:rPr>
          <w:rFonts w:ascii="Sylfaen" w:hAnsi="Sylfaen"/>
          <w:b/>
          <w:sz w:val="24"/>
          <w:szCs w:val="24"/>
          <w:lang w:val="ka-GE"/>
        </w:rPr>
        <w:t xml:space="preserve"> </w:t>
      </w:r>
      <w:r>
        <w:rPr>
          <w:rFonts w:ascii="Sylfaen" w:hAnsi="Sylfaen"/>
          <w:b/>
          <w:sz w:val="24"/>
          <w:szCs w:val="24"/>
          <w:lang w:val="ka-GE"/>
        </w:rPr>
        <w:t>ბარდა</w:t>
      </w:r>
      <w:r w:rsidRPr="00275CC3">
        <w:rPr>
          <w:rFonts w:ascii="Sylfaen" w:hAnsi="Sylfaen"/>
          <w:b/>
          <w:sz w:val="24"/>
          <w:szCs w:val="24"/>
          <w:lang w:val="ka-GE"/>
        </w:rPr>
        <w:t>ვ</w:t>
      </w:r>
      <w:r>
        <w:rPr>
          <w:rFonts w:ascii="Sylfaen" w:hAnsi="Sylfaen"/>
          <w:b/>
          <w:sz w:val="24"/>
          <w:szCs w:val="24"/>
          <w:lang w:val="ka-GE"/>
        </w:rPr>
        <w:t>ელიძე</w:t>
      </w:r>
      <w:r w:rsidRPr="00275CC3">
        <w:rPr>
          <w:rFonts w:ascii="Sylfaen" w:hAnsi="Sylfaen"/>
          <w:b/>
          <w:sz w:val="24"/>
          <w:szCs w:val="24"/>
          <w:lang w:val="ka-GE"/>
        </w:rPr>
        <w:t xml:space="preserve"> (სერტიფიკატი „ანე</w:t>
      </w:r>
      <w:r>
        <w:rPr>
          <w:rFonts w:ascii="Sylfaen" w:hAnsi="Sylfaen"/>
          <w:b/>
          <w:sz w:val="24"/>
          <w:szCs w:val="24"/>
          <w:lang w:val="ka-GE"/>
        </w:rPr>
        <w:t>სთეზიოლოგი</w:t>
      </w:r>
      <w:r w:rsidRPr="00275CC3">
        <w:rPr>
          <w:rFonts w:ascii="Sylfaen" w:hAnsi="Sylfaen"/>
          <w:b/>
          <w:sz w:val="24"/>
          <w:szCs w:val="24"/>
          <w:lang w:val="ka-GE"/>
        </w:rPr>
        <w:t>ა</w:t>
      </w:r>
      <w:r>
        <w:rPr>
          <w:rFonts w:ascii="Sylfaen" w:hAnsi="Sylfaen"/>
          <w:b/>
          <w:sz w:val="24"/>
          <w:szCs w:val="24"/>
          <w:lang w:val="ka-GE"/>
        </w:rPr>
        <w:t xml:space="preserve"> და რ</w:t>
      </w:r>
      <w:r w:rsidRPr="00275CC3">
        <w:rPr>
          <w:rFonts w:ascii="Sylfaen" w:hAnsi="Sylfaen"/>
          <w:b/>
          <w:sz w:val="24"/>
          <w:szCs w:val="24"/>
          <w:lang w:val="ka-GE"/>
        </w:rPr>
        <w:t>ე</w:t>
      </w:r>
      <w:r>
        <w:rPr>
          <w:rFonts w:ascii="Sylfaen" w:hAnsi="Sylfaen"/>
          <w:b/>
          <w:sz w:val="24"/>
          <w:szCs w:val="24"/>
          <w:lang w:val="ka-GE"/>
        </w:rPr>
        <w:t>ა</w:t>
      </w:r>
      <w:r w:rsidRPr="00275CC3">
        <w:rPr>
          <w:rFonts w:ascii="Sylfaen" w:hAnsi="Sylfaen"/>
          <w:b/>
          <w:sz w:val="24"/>
          <w:szCs w:val="24"/>
          <w:lang w:val="ka-GE"/>
        </w:rPr>
        <w:t>ნი</w:t>
      </w:r>
      <w:r>
        <w:rPr>
          <w:rFonts w:ascii="Sylfaen" w:hAnsi="Sylfaen"/>
          <w:b/>
          <w:sz w:val="24"/>
          <w:szCs w:val="24"/>
          <w:lang w:val="ka-GE"/>
        </w:rPr>
        <w:t>მატ</w:t>
      </w:r>
      <w:r w:rsidRPr="00275CC3">
        <w:rPr>
          <w:rFonts w:ascii="Sylfaen" w:hAnsi="Sylfaen"/>
          <w:b/>
          <w:sz w:val="24"/>
          <w:szCs w:val="24"/>
          <w:lang w:val="ka-GE"/>
        </w:rPr>
        <w:t>ოლოგია“):</w:t>
      </w:r>
    </w:p>
    <w:p w:rsidR="00351A86" w:rsidRDefault="00351A86" w:rsidP="00351A86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- 16.08.14წ 01:30სთ-09</w:t>
      </w:r>
      <w:r w:rsidRPr="007E4306">
        <w:rPr>
          <w:rFonts w:ascii="Sylfaen" w:hAnsi="Sylfaen"/>
          <w:sz w:val="24"/>
          <w:szCs w:val="24"/>
          <w:lang w:val="ka-GE"/>
        </w:rPr>
        <w:t>:00</w:t>
      </w:r>
      <w:r>
        <w:rPr>
          <w:rFonts w:ascii="Sylfaen" w:hAnsi="Sylfaen"/>
          <w:sz w:val="24"/>
          <w:szCs w:val="24"/>
          <w:lang w:val="ka-GE"/>
        </w:rPr>
        <w:t xml:space="preserve">სთ ჩანაწერებში </w:t>
      </w:r>
      <w:r w:rsidRPr="00CA58D2">
        <w:rPr>
          <w:rFonts w:ascii="Sylfaen" w:hAnsi="Sylfaen"/>
          <w:sz w:val="24"/>
          <w:szCs w:val="24"/>
          <w:lang w:val="ka-GE"/>
        </w:rPr>
        <w:t xml:space="preserve">არ ფიქსირდება ექიმის ინტერპრეტაცია/რეაგირება </w:t>
      </w:r>
      <w:r>
        <w:rPr>
          <w:rFonts w:ascii="Sylfaen" w:hAnsi="Sylfaen"/>
          <w:sz w:val="24"/>
          <w:szCs w:val="24"/>
          <w:lang w:val="ka-GE"/>
        </w:rPr>
        <w:t>ცხელებასა</w:t>
      </w:r>
      <w:r w:rsidRPr="00CA58D2">
        <w:rPr>
          <w:rFonts w:ascii="Sylfaen" w:hAnsi="Sylfaen"/>
          <w:sz w:val="24"/>
          <w:szCs w:val="24"/>
          <w:lang w:val="ka-GE"/>
        </w:rPr>
        <w:t xml:space="preserve"> (t-39.7-38.0</w:t>
      </w:r>
      <w:r w:rsidRPr="00CA58D2">
        <w:rPr>
          <w:rFonts w:ascii="Sylfaen" w:hAnsi="Sylfaen"/>
          <w:sz w:val="24"/>
          <w:szCs w:val="24"/>
          <w:vertAlign w:val="superscript"/>
          <w:lang w:val="ka-GE"/>
        </w:rPr>
        <w:t>0</w:t>
      </w:r>
      <w:r w:rsidRPr="00CA58D2">
        <w:rPr>
          <w:rFonts w:ascii="Sylfaen" w:hAnsi="Sylfaen"/>
          <w:sz w:val="24"/>
          <w:szCs w:val="24"/>
          <w:lang w:val="ka-GE"/>
        </w:rPr>
        <w:t>C) და გულმკერდის რენტგენოგრაფიით (ფილტვის სურათი გაძლიერებული და დეფორმირებული, მარჯვენა ფილტვის ზედა წილის სეგმენტში-</w:t>
      </w:r>
      <w:r w:rsidRPr="00CA58D2">
        <w:rPr>
          <w:rFonts w:ascii="Sylfaen" w:hAnsi="Sylfaen"/>
          <w:sz w:val="24"/>
          <w:szCs w:val="24"/>
          <w:lang w:val="ka-GE"/>
        </w:rPr>
        <w:lastRenderedPageBreak/>
        <w:t>პარენქიმული ჰიპოვენტილაცია) გამოვლენილ პათოლოგიურ ცვლილებებზე</w:t>
      </w:r>
      <w:r>
        <w:rPr>
          <w:rFonts w:ascii="Sylfaen" w:hAnsi="Sylfaen"/>
          <w:sz w:val="24"/>
          <w:szCs w:val="24"/>
          <w:lang w:val="ka-GE"/>
        </w:rPr>
        <w:t>;</w:t>
      </w:r>
      <w:r w:rsidRPr="00CA58D2">
        <w:rPr>
          <w:rFonts w:ascii="Sylfaen" w:hAnsi="Sylfaen"/>
          <w:sz w:val="24"/>
          <w:szCs w:val="24"/>
          <w:lang w:val="ka-GE"/>
        </w:rPr>
        <w:t xml:space="preserve"> </w:t>
      </w:r>
      <w:r w:rsidR="00B66F75" w:rsidRPr="00B66F75">
        <w:rPr>
          <w:rFonts w:ascii="Sylfaen" w:hAnsi="Sylfaen"/>
          <w:sz w:val="24"/>
          <w:szCs w:val="24"/>
          <w:lang w:val="ka-GE"/>
        </w:rPr>
        <w:t>არ ჩატარდა „ცხელების მართვა ზოგად საექიმო პრაქტიკაში“ (16.08.2010წ №259/ო) პროტოკოლით (მუხლი 4) გათვალისწინებული დიაგნოსტიკური ღონისძიებები: განავლის მიკროსკოპიული გამოკვლევა; კულტურალური (სისხლის, ნახველის, განავლის, შარდის, თავ-ზურგტვინის სითხის ბაქტერიოლოგიური</w:t>
      </w:r>
      <w:r w:rsidR="00612B01">
        <w:rPr>
          <w:rFonts w:ascii="Sylfaen" w:hAnsi="Sylfaen"/>
          <w:sz w:val="24"/>
          <w:szCs w:val="24"/>
          <w:lang w:val="ka-GE"/>
        </w:rPr>
        <w:t xml:space="preserve"> კვლევა) და</w:t>
      </w:r>
      <w:r w:rsidR="00B66F75" w:rsidRPr="00B66F75">
        <w:rPr>
          <w:rFonts w:ascii="Sylfaen" w:hAnsi="Sylfaen"/>
          <w:sz w:val="24"/>
          <w:szCs w:val="24"/>
          <w:lang w:val="ka-GE"/>
        </w:rPr>
        <w:t xml:space="preserve"> სეროლოგიური (აივ-ინფექცია) </w:t>
      </w:r>
      <w:r w:rsidR="00612B01">
        <w:rPr>
          <w:rFonts w:ascii="Sylfaen" w:hAnsi="Sylfaen"/>
          <w:sz w:val="24"/>
          <w:szCs w:val="24"/>
          <w:lang w:val="ka-GE"/>
        </w:rPr>
        <w:t>კვლევები;</w:t>
      </w:r>
      <w:r w:rsidR="00B66F75" w:rsidRPr="00B66F75">
        <w:rPr>
          <w:rFonts w:ascii="Sylfaen" w:hAnsi="Sylfaen"/>
          <w:sz w:val="24"/>
          <w:szCs w:val="24"/>
          <w:lang w:val="ka-GE"/>
        </w:rPr>
        <w:t xml:space="preserve"> რევმატიული აქტივობა;</w:t>
      </w:r>
    </w:p>
    <w:p w:rsidR="003977D5" w:rsidRDefault="00351A86" w:rsidP="003977D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</w:t>
      </w:r>
      <w:r w:rsidRPr="00E76302">
        <w:rPr>
          <w:rFonts w:ascii="Sylfaen" w:hAnsi="Sylfaen"/>
          <w:sz w:val="24"/>
          <w:szCs w:val="24"/>
          <w:lang w:val="ka-GE"/>
        </w:rPr>
        <w:t>17.08.14წ 12:00სთ-18.08.14წ 00:40სთ ჩანაწერები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E76302">
        <w:rPr>
          <w:rFonts w:ascii="Sylfaen" w:hAnsi="Sylfaen"/>
          <w:sz w:val="24"/>
          <w:szCs w:val="24"/>
          <w:lang w:val="ka-GE"/>
        </w:rPr>
        <w:t>არ შეიცავს ინფორმაცია პლევრის ღრუს პუნქციის თაობაზე, რითაც ვერ დგინდება აღნიშნული მანიპულაციის ჩატარების ზუსტი დრო/ჩვენება;</w:t>
      </w:r>
    </w:p>
    <w:p w:rsidR="00351A86" w:rsidRDefault="003977D5" w:rsidP="00351A86">
      <w:pPr>
        <w:spacing w:after="0" w:line="240" w:lineRule="auto"/>
        <w:jc w:val="both"/>
        <w:rPr>
          <w:rFonts w:ascii="Sylfaen" w:hAnsi="Sylfaen"/>
          <w:bCs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- 17.08.14წ 12:00სთ ფიქსირდება კომატოზური მდგომარეობის შესახებ ინფორმაცია, თუმცა </w:t>
      </w:r>
      <w:r w:rsidRPr="00105430">
        <w:rPr>
          <w:rFonts w:ascii="Sylfaen" w:hAnsi="Sylfaen"/>
          <w:sz w:val="24"/>
          <w:szCs w:val="24"/>
          <w:lang w:val="ka-GE"/>
        </w:rPr>
        <w:t>არ არის შეფასებული ცნობიერების დონე გლაზგოს კომის შკალის მიხედვით;</w:t>
      </w:r>
      <w:r w:rsidR="00351A86" w:rsidRPr="00E76302">
        <w:rPr>
          <w:rFonts w:ascii="Sylfaen" w:hAnsi="Sylfaen"/>
          <w:sz w:val="24"/>
          <w:szCs w:val="24"/>
          <w:lang w:val="ka-GE"/>
        </w:rPr>
        <w:t xml:space="preserve"> </w:t>
      </w:r>
    </w:p>
    <w:p w:rsidR="000A274F" w:rsidRPr="00DB5CAB" w:rsidRDefault="00B065F1" w:rsidP="000A274F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 w:rsidRPr="00275CC3">
        <w:rPr>
          <w:rFonts w:ascii="Sylfaen" w:hAnsi="Sylfaen" w:cs="Calibri"/>
          <w:b/>
          <w:sz w:val="24"/>
          <w:szCs w:val="24"/>
          <w:lang w:val="ka-GE" w:eastAsia="ru-RU"/>
        </w:rPr>
        <w:t>4.</w:t>
      </w:r>
      <w:r w:rsidRPr="00275CC3">
        <w:rPr>
          <w:rFonts w:ascii="Sylfaen" w:hAnsi="Sylfaen"/>
          <w:b/>
          <w:sz w:val="24"/>
          <w:szCs w:val="24"/>
          <w:lang w:val="ka-GE"/>
        </w:rPr>
        <w:t xml:space="preserve"> სამედიცინო დოკუმენტაცია ნაწარმოებია ხარვეზებით:</w:t>
      </w:r>
    </w:p>
    <w:p w:rsidR="000A274F" w:rsidRPr="003977D5" w:rsidRDefault="000A274F" w:rsidP="000A274F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- </w:t>
      </w:r>
      <w:r w:rsidRPr="00A67627">
        <w:rPr>
          <w:rFonts w:ascii="Sylfaen" w:hAnsi="Sylfaen"/>
          <w:sz w:val="24"/>
          <w:szCs w:val="24"/>
          <w:lang w:val="ka-GE"/>
        </w:rPr>
        <w:t xml:space="preserve">გადაუდებელი დახმარების განყოფილებაში მკურნალობის პერიოდში (15.08.14წ 20:55სთ-16.08.18წ 01:30სთ), არ არის ნაწარმოები </w:t>
      </w:r>
      <w:r w:rsidRPr="00A67627">
        <w:rPr>
          <w:rFonts w:ascii="Sylfaen" w:hAnsi="Sylfaen"/>
          <w:bCs/>
          <w:sz w:val="24"/>
          <w:szCs w:val="24"/>
          <w:lang w:val="ka-GE"/>
        </w:rPr>
        <w:t>„სამედიცინო დაწესებულებაში სტაციონარული სამედიცინო დოკუმენტაციის წარმოების წესის დამტკიცების შესახებ” საქართველოს შრომის, ჯანმრელობისა და სოციალური დაცვის მინისტრის №108/ნ (19.03.2009წ) ბრძანებით დამტკიცებულ ფორმაში (№IV-300-1/ა) „ფიზიკალური მონაცემების რეგისტრაციის ფურცელი“</w:t>
      </w:r>
      <w:r w:rsidRPr="00A67627">
        <w:rPr>
          <w:rFonts w:ascii="Sylfaen" w:hAnsi="Sylfaen"/>
          <w:sz w:val="24"/>
          <w:szCs w:val="24"/>
          <w:lang w:val="ka-GE"/>
        </w:rPr>
        <w:t>, რითაც ვერ დგინდება პაციენტის მდგომარეობის (T/A, P, R, t, მიღებული სითხისა და გამოყოფილი შარდის რაოდენობა, დეფეკაცია) დინამიკა;</w:t>
      </w:r>
    </w:p>
    <w:p w:rsidR="00B065F1" w:rsidRPr="00275CC3" w:rsidRDefault="000A274F" w:rsidP="00275CC3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  <w:lang w:val="ka-GE"/>
        </w:rPr>
        <w:t xml:space="preserve">- </w:t>
      </w:r>
      <w:r w:rsidRPr="003C5269">
        <w:rPr>
          <w:rFonts w:ascii="Sylfaen" w:hAnsi="Sylfaen"/>
          <w:sz w:val="24"/>
          <w:szCs w:val="24"/>
          <w:lang w:val="ka-GE"/>
        </w:rPr>
        <w:t>15.08.14წ 20:55სთ წინასწარ დიაგნოზსა და დანიშნულებაში არ არის გათვალისწინებული არტერიული წნევის მაჩვენებელი (T/A-172/92mmHg);</w:t>
      </w:r>
      <w:r w:rsidRPr="00A67627">
        <w:rPr>
          <w:rFonts w:ascii="Sylfaen" w:hAnsi="Sylfaen"/>
          <w:sz w:val="24"/>
          <w:szCs w:val="24"/>
          <w:lang w:val="ka-GE"/>
        </w:rPr>
        <w:t xml:space="preserve"> </w:t>
      </w:r>
    </w:p>
    <w:p w:rsidR="00FC74D4" w:rsidRDefault="009A7F4D" w:rsidP="00FC74D4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0B3DA0">
        <w:rPr>
          <w:rFonts w:ascii="Sylfaen" w:hAnsi="Sylfaen"/>
          <w:sz w:val="24"/>
          <w:szCs w:val="24"/>
          <w:lang w:val="ka-GE"/>
        </w:rPr>
        <w:t>- სისხლისა  და შარდის ბაქტერიოლოგიური კვლევების დასკვნები წარმოდგენილი არ არის</w:t>
      </w:r>
      <w:r w:rsidR="00FC74D4">
        <w:rPr>
          <w:rFonts w:ascii="Sylfaen" w:hAnsi="Sylfaen"/>
          <w:sz w:val="24"/>
          <w:szCs w:val="24"/>
          <w:lang w:val="ka-GE"/>
        </w:rPr>
        <w:t>;</w:t>
      </w:r>
    </w:p>
    <w:p w:rsidR="00A837CB" w:rsidRDefault="00FC74D4" w:rsidP="00A837CB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- 17.08.14წ 04:30სთ ექ. გ. ჩალაძის ჩანაწერში </w:t>
      </w:r>
      <w:r w:rsidRPr="005B59BC">
        <w:rPr>
          <w:rFonts w:ascii="Sylfaen" w:hAnsi="Sylfaen"/>
          <w:sz w:val="24"/>
          <w:szCs w:val="24"/>
          <w:lang w:val="ka-GE"/>
        </w:rPr>
        <w:t>არ ფიქსირდება დანიშნულება</w:t>
      </w:r>
      <w:r w:rsidR="00A837CB">
        <w:rPr>
          <w:rFonts w:ascii="Sylfaen" w:hAnsi="Sylfaen"/>
          <w:sz w:val="24"/>
          <w:szCs w:val="24"/>
          <w:lang w:val="ka-GE"/>
        </w:rPr>
        <w:t>;</w:t>
      </w:r>
    </w:p>
    <w:p w:rsidR="00B065F1" w:rsidRDefault="00A837CB" w:rsidP="00BF0FF0">
      <w:pPr>
        <w:spacing w:after="0" w:line="240" w:lineRule="auto"/>
        <w:jc w:val="both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- 17.08.14წ 04:00სთ ექ. ქ. ჩირგაძის ჩანაწერში </w:t>
      </w:r>
      <w:r w:rsidRPr="00666DEE">
        <w:rPr>
          <w:rFonts w:ascii="Sylfaen" w:hAnsi="Sylfaen"/>
          <w:sz w:val="24"/>
          <w:szCs w:val="24"/>
          <w:lang w:val="ka-GE"/>
        </w:rPr>
        <w:t>არ ფიქსირდება დიაგნოზი.</w:t>
      </w:r>
      <w:r w:rsidRPr="006D7593">
        <w:rPr>
          <w:rFonts w:ascii="Sylfaen" w:hAnsi="Sylfaen"/>
          <w:sz w:val="24"/>
          <w:szCs w:val="24"/>
          <w:lang w:val="ka-GE"/>
        </w:rPr>
        <w:t xml:space="preserve"> </w:t>
      </w:r>
      <w:r w:rsidR="003430DD" w:rsidRPr="006D7593">
        <w:rPr>
          <w:rFonts w:ascii="Sylfaen" w:hAnsi="Sylfaen"/>
          <w:sz w:val="24"/>
          <w:szCs w:val="24"/>
          <w:lang w:val="ka-GE"/>
        </w:rPr>
        <w:t xml:space="preserve">               </w:t>
      </w:r>
    </w:p>
    <w:p w:rsidR="00275CC3" w:rsidRPr="00275CC3" w:rsidRDefault="00275CC3" w:rsidP="00275CC3">
      <w:pPr>
        <w:spacing w:after="0" w:line="240" w:lineRule="auto"/>
        <w:jc w:val="both"/>
        <w:rPr>
          <w:rFonts w:ascii="Sylfaen" w:hAnsi="Sylfaen"/>
          <w:b/>
          <w:bCs/>
          <w:sz w:val="24"/>
          <w:szCs w:val="24"/>
          <w:lang w:val="ka-GE"/>
        </w:rPr>
      </w:pPr>
    </w:p>
    <w:p w:rsidR="00B065F1" w:rsidRDefault="00B065F1" w:rsidP="00275CC3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 w:rsidRPr="00275CC3">
        <w:rPr>
          <w:rFonts w:ascii="Sylfaen" w:hAnsi="Sylfaen"/>
          <w:b/>
          <w:sz w:val="24"/>
          <w:szCs w:val="24"/>
          <w:lang w:val="ka-GE"/>
        </w:rPr>
        <w:t xml:space="preserve">    ზემოაღნიშნული</w:t>
      </w:r>
      <w:r w:rsidR="00E71205">
        <w:rPr>
          <w:rFonts w:ascii="Sylfaen" w:hAnsi="Sylfaen"/>
          <w:b/>
          <w:sz w:val="24"/>
          <w:szCs w:val="24"/>
          <w:lang w:val="ka-GE"/>
        </w:rPr>
        <w:t xml:space="preserve"> </w:t>
      </w:r>
      <w:r w:rsidRPr="00275CC3">
        <w:rPr>
          <w:rFonts w:ascii="Sylfaen" w:hAnsi="Sylfaen"/>
          <w:b/>
          <w:sz w:val="24"/>
          <w:szCs w:val="24"/>
          <w:lang w:val="ka-GE"/>
        </w:rPr>
        <w:t>და</w:t>
      </w:r>
      <w:r w:rsidR="00E71205">
        <w:rPr>
          <w:rFonts w:ascii="Sylfaen" w:hAnsi="Sylfaen"/>
          <w:b/>
          <w:sz w:val="24"/>
          <w:szCs w:val="24"/>
          <w:lang w:val="ka-GE"/>
        </w:rPr>
        <w:t>რღვევებიდა</w:t>
      </w:r>
      <w:r w:rsidRPr="00275CC3">
        <w:rPr>
          <w:rFonts w:ascii="Sylfaen" w:hAnsi="Sylfaen"/>
          <w:b/>
          <w:sz w:val="24"/>
          <w:szCs w:val="24"/>
          <w:lang w:val="ka-GE"/>
        </w:rPr>
        <w:t xml:space="preserve">ნ გამომდინარე, </w:t>
      </w:r>
      <w:r w:rsidR="00E71205">
        <w:rPr>
          <w:rFonts w:ascii="Sylfaen" w:hAnsi="Sylfaen"/>
          <w:sz w:val="24"/>
          <w:szCs w:val="24"/>
          <w:lang w:val="ka-GE"/>
        </w:rPr>
        <w:t>დაისვა</w:t>
      </w:r>
      <w:r w:rsidRPr="00275CC3">
        <w:rPr>
          <w:rFonts w:ascii="Sylfaen" w:hAnsi="Sylfaen"/>
          <w:sz w:val="24"/>
          <w:szCs w:val="24"/>
          <w:lang w:val="ka-GE"/>
        </w:rPr>
        <w:t xml:space="preserve"> საკითხი პროფესიული განვითარების საბჭოს წინაშე, საქართველოს კანონის ,,საექიმო საქმიანობის შესახებ“ 74-ე მუხლის შესაბამისად, </w:t>
      </w:r>
      <w:r w:rsidR="00AC2E03" w:rsidRPr="00275CC3">
        <w:rPr>
          <w:rFonts w:ascii="Sylfaen" w:hAnsi="Sylfaen" w:cs="Sylfaen"/>
          <w:sz w:val="24"/>
          <w:szCs w:val="24"/>
          <w:lang w:val="ka-GE"/>
        </w:rPr>
        <w:t xml:space="preserve">საქართველოს იუსტიციის სამინისტროს </w:t>
      </w:r>
      <w:r w:rsidR="00AC2E03" w:rsidRPr="00275CC3">
        <w:rPr>
          <w:rFonts w:ascii="Sylfaen" w:hAnsi="Sylfaen"/>
          <w:sz w:val="24"/>
          <w:szCs w:val="24"/>
          <w:lang w:val="ka-GE"/>
        </w:rPr>
        <w:t xml:space="preserve">სახელმწიფო საქვეუწყებო დაწესებულების </w:t>
      </w:r>
      <w:r w:rsidR="00AC2E03" w:rsidRPr="00E71205">
        <w:rPr>
          <w:rFonts w:ascii="Sylfaen" w:hAnsi="Sylfaen"/>
          <w:b/>
          <w:sz w:val="24"/>
          <w:szCs w:val="24"/>
        </w:rPr>
        <w:t>№</w:t>
      </w:r>
      <w:r w:rsidR="00AC2E03" w:rsidRPr="00E71205">
        <w:rPr>
          <w:rFonts w:ascii="Sylfaen" w:hAnsi="Sylfaen"/>
          <w:b/>
          <w:sz w:val="24"/>
          <w:szCs w:val="24"/>
          <w:lang w:val="ka-GE"/>
        </w:rPr>
        <w:t>14</w:t>
      </w:r>
      <w:r w:rsidR="00AC2E03">
        <w:rPr>
          <w:rFonts w:ascii="Sylfaen" w:hAnsi="Sylfaen"/>
          <w:sz w:val="24"/>
          <w:szCs w:val="24"/>
          <w:lang w:val="ka-GE"/>
        </w:rPr>
        <w:t xml:space="preserve"> </w:t>
      </w:r>
      <w:r w:rsidR="00AC2E03" w:rsidRPr="00275CC3">
        <w:rPr>
          <w:rFonts w:ascii="Sylfaen" w:hAnsi="Sylfaen"/>
          <w:sz w:val="24"/>
          <w:szCs w:val="24"/>
          <w:lang w:val="ka-GE"/>
        </w:rPr>
        <w:t xml:space="preserve">სპეციალური </w:t>
      </w:r>
      <w:r w:rsidR="00AC2E03" w:rsidRPr="00BC2892">
        <w:rPr>
          <w:rFonts w:ascii="Sylfaen" w:hAnsi="Sylfaen"/>
          <w:b/>
          <w:sz w:val="24"/>
          <w:szCs w:val="24"/>
          <w:lang w:val="ka-GE"/>
        </w:rPr>
        <w:t xml:space="preserve">პენიტენციური დაწესებულების </w:t>
      </w:r>
      <w:r w:rsidR="00AC2E03" w:rsidRPr="00BC2892">
        <w:rPr>
          <w:rFonts w:ascii="Sylfaen" w:hAnsi="Sylfaen" w:cs="Sylfaen"/>
          <w:b/>
          <w:sz w:val="24"/>
          <w:szCs w:val="24"/>
          <w:lang w:val="ka-GE"/>
        </w:rPr>
        <w:t>ექიმ ზაალ ლაშქარეიშვილის (სერტიფიკატი „შინაგანი სნეულებები“;</w:t>
      </w:r>
      <w:r w:rsidR="00AC2E03" w:rsidRPr="00275CC3">
        <w:rPr>
          <w:rFonts w:ascii="Sylfaen" w:hAnsi="Sylfaen" w:cs="Sylfaen"/>
          <w:sz w:val="24"/>
          <w:szCs w:val="24"/>
          <w:lang w:val="ka-GE"/>
        </w:rPr>
        <w:t xml:space="preserve"> </w:t>
      </w:r>
      <w:r w:rsidRPr="00BC2892">
        <w:rPr>
          <w:rFonts w:ascii="Sylfaen" w:hAnsi="Sylfaen"/>
          <w:b/>
          <w:sz w:val="24"/>
          <w:szCs w:val="24"/>
          <w:lang w:val="ka-GE"/>
        </w:rPr>
        <w:t>სს „სამედიცინო კორპორაცია ევექსი“-ს (ქუთაისის რეფერალური ჰოსპიტალი)</w:t>
      </w:r>
      <w:r w:rsidRPr="00275CC3">
        <w:rPr>
          <w:rFonts w:ascii="Sylfaen" w:hAnsi="Sylfaen"/>
          <w:sz w:val="24"/>
          <w:szCs w:val="24"/>
          <w:lang w:val="ka-GE"/>
        </w:rPr>
        <w:t xml:space="preserve"> </w:t>
      </w:r>
      <w:r w:rsidRPr="00275CC3">
        <w:rPr>
          <w:rFonts w:ascii="Sylfaen" w:hAnsi="Sylfaen"/>
          <w:b/>
          <w:bCs/>
          <w:sz w:val="24"/>
          <w:szCs w:val="24"/>
          <w:lang w:val="ka-GE"/>
        </w:rPr>
        <w:t>ექიმების:</w:t>
      </w:r>
      <w:r w:rsidR="009C5504">
        <w:rPr>
          <w:rFonts w:ascii="Sylfaen" w:hAnsi="Sylfaen"/>
          <w:b/>
          <w:bCs/>
          <w:sz w:val="24"/>
          <w:szCs w:val="24"/>
          <w:lang w:val="ka-GE"/>
        </w:rPr>
        <w:t xml:space="preserve"> </w:t>
      </w:r>
      <w:r w:rsidR="00351A86">
        <w:rPr>
          <w:rFonts w:ascii="Sylfaen" w:hAnsi="Sylfaen" w:cs="Sylfaen"/>
          <w:b/>
          <w:sz w:val="24"/>
          <w:szCs w:val="24"/>
          <w:lang w:val="ka-GE" w:eastAsia="ru-RU"/>
        </w:rPr>
        <w:t>სოფიო მაღლაფერიძისა (სერტიფიკატი „ანესთ</w:t>
      </w:r>
      <w:r w:rsidR="00BC2892">
        <w:rPr>
          <w:rFonts w:ascii="Sylfaen" w:hAnsi="Sylfaen" w:cs="Sylfaen"/>
          <w:b/>
          <w:sz w:val="24"/>
          <w:szCs w:val="24"/>
          <w:lang w:val="ka-GE" w:eastAsia="ru-RU"/>
        </w:rPr>
        <w:t>ე</w:t>
      </w:r>
      <w:r w:rsidR="00351A86">
        <w:rPr>
          <w:rFonts w:ascii="Sylfaen" w:hAnsi="Sylfaen" w:cs="Sylfaen"/>
          <w:b/>
          <w:sz w:val="24"/>
          <w:szCs w:val="24"/>
          <w:lang w:val="ka-GE" w:eastAsia="ru-RU"/>
        </w:rPr>
        <w:t>ზიოლოგია-რეანიმატოლოგია“)</w:t>
      </w:r>
      <w:r w:rsidR="00BC2892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="00351A86">
        <w:rPr>
          <w:rFonts w:ascii="Sylfaen" w:hAnsi="Sylfaen" w:cs="Sylfaen"/>
          <w:b/>
          <w:sz w:val="24"/>
          <w:szCs w:val="24"/>
          <w:lang w:val="ka-GE" w:eastAsia="ru-RU"/>
        </w:rPr>
        <w:t xml:space="preserve">და </w:t>
      </w:r>
      <w:r w:rsidRPr="00275CC3">
        <w:rPr>
          <w:rFonts w:ascii="Sylfaen" w:hAnsi="Sylfaen"/>
          <w:b/>
          <w:bCs/>
          <w:sz w:val="24"/>
          <w:szCs w:val="24"/>
          <w:lang w:val="ka-GE"/>
        </w:rPr>
        <w:t xml:space="preserve">ნუგზარ ბარდაველიძის </w:t>
      </w:r>
      <w:r w:rsidRPr="00275CC3">
        <w:rPr>
          <w:rFonts w:ascii="Sylfaen" w:hAnsi="Sylfaen" w:cs="Sylfaen"/>
          <w:b/>
          <w:sz w:val="24"/>
          <w:szCs w:val="24"/>
          <w:lang w:val="ka-GE" w:eastAsia="ru-RU"/>
        </w:rPr>
        <w:t>(სერტიფიკატი „ან</w:t>
      </w:r>
      <w:r w:rsidR="005F2CC1" w:rsidRPr="00275CC3">
        <w:rPr>
          <w:rFonts w:ascii="Sylfaen" w:hAnsi="Sylfaen" w:cs="Sylfaen"/>
          <w:b/>
          <w:sz w:val="24"/>
          <w:szCs w:val="24"/>
          <w:lang w:val="ka-GE" w:eastAsia="ru-RU"/>
        </w:rPr>
        <w:t>ესთეზიოლოგი</w:t>
      </w:r>
      <w:r w:rsidRPr="00275CC3">
        <w:rPr>
          <w:rFonts w:ascii="Sylfaen" w:hAnsi="Sylfaen" w:cs="Sylfaen"/>
          <w:b/>
          <w:sz w:val="24"/>
          <w:szCs w:val="24"/>
          <w:lang w:val="ka-GE" w:eastAsia="ru-RU"/>
        </w:rPr>
        <w:t>ა</w:t>
      </w:r>
      <w:r w:rsidR="005F2CC1" w:rsidRPr="00275CC3">
        <w:rPr>
          <w:rFonts w:ascii="Sylfaen" w:hAnsi="Sylfaen" w:cs="Sylfaen"/>
          <w:b/>
          <w:sz w:val="24"/>
          <w:szCs w:val="24"/>
          <w:lang w:val="ka-GE" w:eastAsia="ru-RU"/>
        </w:rPr>
        <w:t xml:space="preserve"> და რეან</w:t>
      </w:r>
      <w:r w:rsidRPr="00275CC3">
        <w:rPr>
          <w:rFonts w:ascii="Sylfaen" w:hAnsi="Sylfaen" w:cs="Sylfaen"/>
          <w:b/>
          <w:sz w:val="24"/>
          <w:szCs w:val="24"/>
          <w:lang w:val="ka-GE" w:eastAsia="ru-RU"/>
        </w:rPr>
        <w:t>ი</w:t>
      </w:r>
      <w:r w:rsidR="005F2CC1" w:rsidRPr="00275CC3">
        <w:rPr>
          <w:rFonts w:ascii="Sylfaen" w:hAnsi="Sylfaen" w:cs="Sylfaen"/>
          <w:b/>
          <w:sz w:val="24"/>
          <w:szCs w:val="24"/>
          <w:lang w:val="ka-GE" w:eastAsia="ru-RU"/>
        </w:rPr>
        <w:t>მატ</w:t>
      </w:r>
      <w:r w:rsidRPr="00275CC3">
        <w:rPr>
          <w:rFonts w:ascii="Sylfaen" w:hAnsi="Sylfaen" w:cs="Sylfaen"/>
          <w:b/>
          <w:sz w:val="24"/>
          <w:szCs w:val="24"/>
          <w:lang w:val="ka-GE" w:eastAsia="ru-RU"/>
        </w:rPr>
        <w:t>ოლოგია“)</w:t>
      </w:r>
      <w:r w:rsidR="00343D09">
        <w:rPr>
          <w:rFonts w:ascii="Sylfaen" w:hAnsi="Sylfaen" w:cs="Sylfaen"/>
          <w:b/>
          <w:sz w:val="24"/>
          <w:szCs w:val="24"/>
          <w:lang w:val="ka-GE" w:eastAsia="ru-RU"/>
        </w:rPr>
        <w:t xml:space="preserve"> </w:t>
      </w:r>
      <w:r w:rsidRPr="00275CC3">
        <w:rPr>
          <w:rFonts w:ascii="Sylfaen" w:hAnsi="Sylfaen"/>
          <w:sz w:val="24"/>
          <w:szCs w:val="24"/>
          <w:lang w:val="ka-GE"/>
        </w:rPr>
        <w:t>პროფესიული პასუხისმგებლობის თაობაზე</w:t>
      </w:r>
      <w:r w:rsidR="00E71205">
        <w:rPr>
          <w:rFonts w:ascii="Sylfaen" w:hAnsi="Sylfaen"/>
          <w:sz w:val="24"/>
          <w:szCs w:val="24"/>
          <w:lang w:val="ka-GE"/>
        </w:rPr>
        <w:t>.</w:t>
      </w:r>
    </w:p>
    <w:p w:rsidR="0010777D" w:rsidRPr="008B2278" w:rsidRDefault="00E71205" w:rsidP="0010777D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</w:t>
      </w:r>
      <w:bookmarkStart w:id="0" w:name="_GoBack"/>
      <w:bookmarkEnd w:id="0"/>
    </w:p>
    <w:p w:rsidR="008B2278" w:rsidRPr="008B2278" w:rsidRDefault="008B2278" w:rsidP="008B2278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</w:p>
    <w:sectPr w:rsidR="008B2278" w:rsidRPr="008B2278" w:rsidSect="00FC7E05"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ECD" w:rsidRDefault="00730ECD" w:rsidP="00F23C85">
      <w:pPr>
        <w:spacing w:after="0" w:line="240" w:lineRule="auto"/>
      </w:pPr>
      <w:r>
        <w:separator/>
      </w:r>
    </w:p>
  </w:endnote>
  <w:endnote w:type="continuationSeparator" w:id="0">
    <w:p w:rsidR="00730ECD" w:rsidRDefault="00730ECD" w:rsidP="00F23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48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23C85" w:rsidRDefault="00F23C8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777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23C85" w:rsidRDefault="00F23C8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ECD" w:rsidRDefault="00730ECD" w:rsidP="00F23C85">
      <w:pPr>
        <w:spacing w:after="0" w:line="240" w:lineRule="auto"/>
      </w:pPr>
      <w:r>
        <w:separator/>
      </w:r>
    </w:p>
  </w:footnote>
  <w:footnote w:type="continuationSeparator" w:id="0">
    <w:p w:rsidR="00730ECD" w:rsidRDefault="00730ECD" w:rsidP="00F23C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AF"/>
    <w:rsid w:val="00007067"/>
    <w:rsid w:val="00007C5F"/>
    <w:rsid w:val="0001058D"/>
    <w:rsid w:val="00011FB0"/>
    <w:rsid w:val="00015B79"/>
    <w:rsid w:val="00023A59"/>
    <w:rsid w:val="00026A14"/>
    <w:rsid w:val="0003062D"/>
    <w:rsid w:val="00035936"/>
    <w:rsid w:val="00037A9F"/>
    <w:rsid w:val="00040393"/>
    <w:rsid w:val="00047818"/>
    <w:rsid w:val="000524EA"/>
    <w:rsid w:val="00052D44"/>
    <w:rsid w:val="000534AA"/>
    <w:rsid w:val="00054D2F"/>
    <w:rsid w:val="000565E3"/>
    <w:rsid w:val="00056BA4"/>
    <w:rsid w:val="000661BF"/>
    <w:rsid w:val="00066EAB"/>
    <w:rsid w:val="00067324"/>
    <w:rsid w:val="00084A8D"/>
    <w:rsid w:val="00090A4A"/>
    <w:rsid w:val="000A274F"/>
    <w:rsid w:val="000B3DA0"/>
    <w:rsid w:val="000B675F"/>
    <w:rsid w:val="000C2BAF"/>
    <w:rsid w:val="000D1BD6"/>
    <w:rsid w:val="000D1EEA"/>
    <w:rsid w:val="000D250B"/>
    <w:rsid w:val="000D3019"/>
    <w:rsid w:val="000D365B"/>
    <w:rsid w:val="000D4759"/>
    <w:rsid w:val="000E2778"/>
    <w:rsid w:val="000E2C6A"/>
    <w:rsid w:val="000E67DE"/>
    <w:rsid w:val="000F13B1"/>
    <w:rsid w:val="000F1E04"/>
    <w:rsid w:val="000F6473"/>
    <w:rsid w:val="0010220C"/>
    <w:rsid w:val="00102282"/>
    <w:rsid w:val="0010777D"/>
    <w:rsid w:val="00122DA9"/>
    <w:rsid w:val="00126F11"/>
    <w:rsid w:val="00132D66"/>
    <w:rsid w:val="00135D4A"/>
    <w:rsid w:val="00146B0B"/>
    <w:rsid w:val="00152DE7"/>
    <w:rsid w:val="00152FF8"/>
    <w:rsid w:val="001549BF"/>
    <w:rsid w:val="00155377"/>
    <w:rsid w:val="00161433"/>
    <w:rsid w:val="00165C5F"/>
    <w:rsid w:val="001722F5"/>
    <w:rsid w:val="001742E0"/>
    <w:rsid w:val="00174F06"/>
    <w:rsid w:val="00177FD9"/>
    <w:rsid w:val="0018212F"/>
    <w:rsid w:val="00190878"/>
    <w:rsid w:val="001926F5"/>
    <w:rsid w:val="00192ABF"/>
    <w:rsid w:val="00197230"/>
    <w:rsid w:val="001A3BDC"/>
    <w:rsid w:val="001A50F3"/>
    <w:rsid w:val="001B0EFE"/>
    <w:rsid w:val="001B219F"/>
    <w:rsid w:val="001B3088"/>
    <w:rsid w:val="001B6F07"/>
    <w:rsid w:val="001C73F0"/>
    <w:rsid w:val="001D0644"/>
    <w:rsid w:val="001D2BB8"/>
    <w:rsid w:val="001D5E0C"/>
    <w:rsid w:val="001E4AFE"/>
    <w:rsid w:val="001E5EA9"/>
    <w:rsid w:val="001F2B16"/>
    <w:rsid w:val="001F7C04"/>
    <w:rsid w:val="00200EB9"/>
    <w:rsid w:val="002057FD"/>
    <w:rsid w:val="00213528"/>
    <w:rsid w:val="0021577C"/>
    <w:rsid w:val="00220CD7"/>
    <w:rsid w:val="00223EAC"/>
    <w:rsid w:val="002276E6"/>
    <w:rsid w:val="002303BE"/>
    <w:rsid w:val="00231C8D"/>
    <w:rsid w:val="0023572C"/>
    <w:rsid w:val="002443F2"/>
    <w:rsid w:val="00256372"/>
    <w:rsid w:val="002565A6"/>
    <w:rsid w:val="00256ECC"/>
    <w:rsid w:val="0025713C"/>
    <w:rsid w:val="00262DF0"/>
    <w:rsid w:val="00265BE6"/>
    <w:rsid w:val="00275CC3"/>
    <w:rsid w:val="00275D3E"/>
    <w:rsid w:val="0027732A"/>
    <w:rsid w:val="00277756"/>
    <w:rsid w:val="00284D02"/>
    <w:rsid w:val="002938FB"/>
    <w:rsid w:val="00294FD5"/>
    <w:rsid w:val="0029607D"/>
    <w:rsid w:val="002B27C2"/>
    <w:rsid w:val="002C230B"/>
    <w:rsid w:val="002E25CE"/>
    <w:rsid w:val="002F09D4"/>
    <w:rsid w:val="002F225C"/>
    <w:rsid w:val="002F6C47"/>
    <w:rsid w:val="002F72CA"/>
    <w:rsid w:val="0030330C"/>
    <w:rsid w:val="00305D1B"/>
    <w:rsid w:val="00316E00"/>
    <w:rsid w:val="00323B88"/>
    <w:rsid w:val="00325755"/>
    <w:rsid w:val="00327DA4"/>
    <w:rsid w:val="00334A7D"/>
    <w:rsid w:val="003366AC"/>
    <w:rsid w:val="003430DD"/>
    <w:rsid w:val="00343D09"/>
    <w:rsid w:val="00346D45"/>
    <w:rsid w:val="00351A86"/>
    <w:rsid w:val="00351D59"/>
    <w:rsid w:val="00354363"/>
    <w:rsid w:val="003566ED"/>
    <w:rsid w:val="00391A87"/>
    <w:rsid w:val="0039254D"/>
    <w:rsid w:val="00395917"/>
    <w:rsid w:val="003977D5"/>
    <w:rsid w:val="003A455D"/>
    <w:rsid w:val="003A5A16"/>
    <w:rsid w:val="003A7CF7"/>
    <w:rsid w:val="003B555E"/>
    <w:rsid w:val="003C3547"/>
    <w:rsid w:val="003C5269"/>
    <w:rsid w:val="003D10AF"/>
    <w:rsid w:val="003D778C"/>
    <w:rsid w:val="003E2D09"/>
    <w:rsid w:val="003E78DE"/>
    <w:rsid w:val="00412F53"/>
    <w:rsid w:val="00421F02"/>
    <w:rsid w:val="00432AB8"/>
    <w:rsid w:val="00440431"/>
    <w:rsid w:val="00442FB6"/>
    <w:rsid w:val="0044320A"/>
    <w:rsid w:val="0044343F"/>
    <w:rsid w:val="00443471"/>
    <w:rsid w:val="004441F8"/>
    <w:rsid w:val="00446097"/>
    <w:rsid w:val="004476B7"/>
    <w:rsid w:val="00447DAB"/>
    <w:rsid w:val="004507F0"/>
    <w:rsid w:val="00456AE8"/>
    <w:rsid w:val="00462477"/>
    <w:rsid w:val="00474658"/>
    <w:rsid w:val="00476AD5"/>
    <w:rsid w:val="00476E93"/>
    <w:rsid w:val="00480BD9"/>
    <w:rsid w:val="00481B35"/>
    <w:rsid w:val="00485CA6"/>
    <w:rsid w:val="004A0571"/>
    <w:rsid w:val="004A1CFD"/>
    <w:rsid w:val="004A2ED7"/>
    <w:rsid w:val="004B2856"/>
    <w:rsid w:val="004B5009"/>
    <w:rsid w:val="004B572E"/>
    <w:rsid w:val="004B7887"/>
    <w:rsid w:val="004C11D8"/>
    <w:rsid w:val="004C6A53"/>
    <w:rsid w:val="004D1E33"/>
    <w:rsid w:val="004D3094"/>
    <w:rsid w:val="004E1F50"/>
    <w:rsid w:val="004F35C4"/>
    <w:rsid w:val="005002F1"/>
    <w:rsid w:val="0050267B"/>
    <w:rsid w:val="00503B17"/>
    <w:rsid w:val="00515B6C"/>
    <w:rsid w:val="005160A8"/>
    <w:rsid w:val="005209BB"/>
    <w:rsid w:val="00522907"/>
    <w:rsid w:val="00523E36"/>
    <w:rsid w:val="005319F8"/>
    <w:rsid w:val="00531DF5"/>
    <w:rsid w:val="0053239B"/>
    <w:rsid w:val="00533B72"/>
    <w:rsid w:val="00537AB7"/>
    <w:rsid w:val="005430BB"/>
    <w:rsid w:val="00544B26"/>
    <w:rsid w:val="00545483"/>
    <w:rsid w:val="005516A5"/>
    <w:rsid w:val="0056071C"/>
    <w:rsid w:val="00564B20"/>
    <w:rsid w:val="0058049E"/>
    <w:rsid w:val="005811A9"/>
    <w:rsid w:val="00582130"/>
    <w:rsid w:val="005821F2"/>
    <w:rsid w:val="00590B6D"/>
    <w:rsid w:val="005964EF"/>
    <w:rsid w:val="005A0310"/>
    <w:rsid w:val="005A1B26"/>
    <w:rsid w:val="005A1C8D"/>
    <w:rsid w:val="005A2E7C"/>
    <w:rsid w:val="005A663F"/>
    <w:rsid w:val="005B5A37"/>
    <w:rsid w:val="005C43F4"/>
    <w:rsid w:val="005C5D91"/>
    <w:rsid w:val="005D17B2"/>
    <w:rsid w:val="005D4C05"/>
    <w:rsid w:val="005D4D2A"/>
    <w:rsid w:val="005F2CC1"/>
    <w:rsid w:val="005F7148"/>
    <w:rsid w:val="006031AD"/>
    <w:rsid w:val="00603249"/>
    <w:rsid w:val="00607E03"/>
    <w:rsid w:val="00612B01"/>
    <w:rsid w:val="00613C31"/>
    <w:rsid w:val="006143B1"/>
    <w:rsid w:val="00617326"/>
    <w:rsid w:val="00622D53"/>
    <w:rsid w:val="00623554"/>
    <w:rsid w:val="00623958"/>
    <w:rsid w:val="006242E9"/>
    <w:rsid w:val="0064040B"/>
    <w:rsid w:val="00641104"/>
    <w:rsid w:val="00643A39"/>
    <w:rsid w:val="006563E1"/>
    <w:rsid w:val="006618D3"/>
    <w:rsid w:val="00680113"/>
    <w:rsid w:val="006811E3"/>
    <w:rsid w:val="006817CC"/>
    <w:rsid w:val="00681F8E"/>
    <w:rsid w:val="00684D2B"/>
    <w:rsid w:val="00685AF1"/>
    <w:rsid w:val="00686521"/>
    <w:rsid w:val="00686DE3"/>
    <w:rsid w:val="00690F99"/>
    <w:rsid w:val="006937A7"/>
    <w:rsid w:val="006A2378"/>
    <w:rsid w:val="006A237F"/>
    <w:rsid w:val="006A3D6C"/>
    <w:rsid w:val="006A641A"/>
    <w:rsid w:val="006B2F34"/>
    <w:rsid w:val="006B301A"/>
    <w:rsid w:val="006B5DA0"/>
    <w:rsid w:val="006C1C60"/>
    <w:rsid w:val="006C34FC"/>
    <w:rsid w:val="006D0C01"/>
    <w:rsid w:val="006D2408"/>
    <w:rsid w:val="006D2BAA"/>
    <w:rsid w:val="006D2C9C"/>
    <w:rsid w:val="006D45EE"/>
    <w:rsid w:val="006D591C"/>
    <w:rsid w:val="006D6684"/>
    <w:rsid w:val="006D7593"/>
    <w:rsid w:val="006E1CEF"/>
    <w:rsid w:val="006F3E2F"/>
    <w:rsid w:val="007020F5"/>
    <w:rsid w:val="00703024"/>
    <w:rsid w:val="00712BAE"/>
    <w:rsid w:val="00713D97"/>
    <w:rsid w:val="00714308"/>
    <w:rsid w:val="00722F6A"/>
    <w:rsid w:val="00723122"/>
    <w:rsid w:val="00730ECD"/>
    <w:rsid w:val="00732494"/>
    <w:rsid w:val="00740E07"/>
    <w:rsid w:val="00741FC8"/>
    <w:rsid w:val="00743245"/>
    <w:rsid w:val="00745961"/>
    <w:rsid w:val="00747E0D"/>
    <w:rsid w:val="007521AF"/>
    <w:rsid w:val="007528B9"/>
    <w:rsid w:val="0075368A"/>
    <w:rsid w:val="00760CD1"/>
    <w:rsid w:val="00764847"/>
    <w:rsid w:val="0076782A"/>
    <w:rsid w:val="007803E6"/>
    <w:rsid w:val="0078061F"/>
    <w:rsid w:val="007813A8"/>
    <w:rsid w:val="007817D7"/>
    <w:rsid w:val="00785AF2"/>
    <w:rsid w:val="00792066"/>
    <w:rsid w:val="007940D4"/>
    <w:rsid w:val="007950CC"/>
    <w:rsid w:val="007A2DAB"/>
    <w:rsid w:val="007A341B"/>
    <w:rsid w:val="007A364D"/>
    <w:rsid w:val="007A408C"/>
    <w:rsid w:val="007A7054"/>
    <w:rsid w:val="007B1FEA"/>
    <w:rsid w:val="007B4153"/>
    <w:rsid w:val="007B5C52"/>
    <w:rsid w:val="007B6B1E"/>
    <w:rsid w:val="007B7BF3"/>
    <w:rsid w:val="007C0C41"/>
    <w:rsid w:val="007C20DA"/>
    <w:rsid w:val="007D2037"/>
    <w:rsid w:val="007D25C1"/>
    <w:rsid w:val="007E4306"/>
    <w:rsid w:val="007E6554"/>
    <w:rsid w:val="007F2971"/>
    <w:rsid w:val="007F6824"/>
    <w:rsid w:val="007F6A6D"/>
    <w:rsid w:val="00804C8E"/>
    <w:rsid w:val="00805EF7"/>
    <w:rsid w:val="008123A9"/>
    <w:rsid w:val="00813D05"/>
    <w:rsid w:val="00825155"/>
    <w:rsid w:val="00830D66"/>
    <w:rsid w:val="0083111D"/>
    <w:rsid w:val="00831552"/>
    <w:rsid w:val="00832A1C"/>
    <w:rsid w:val="00836996"/>
    <w:rsid w:val="00836DB7"/>
    <w:rsid w:val="008375C6"/>
    <w:rsid w:val="008437C9"/>
    <w:rsid w:val="00846F96"/>
    <w:rsid w:val="00847921"/>
    <w:rsid w:val="00847DB9"/>
    <w:rsid w:val="00852727"/>
    <w:rsid w:val="00853FB2"/>
    <w:rsid w:val="00855A3E"/>
    <w:rsid w:val="008568D0"/>
    <w:rsid w:val="0086574F"/>
    <w:rsid w:val="00877158"/>
    <w:rsid w:val="00880639"/>
    <w:rsid w:val="0088121D"/>
    <w:rsid w:val="00882606"/>
    <w:rsid w:val="008863FA"/>
    <w:rsid w:val="00891591"/>
    <w:rsid w:val="008944BC"/>
    <w:rsid w:val="00895281"/>
    <w:rsid w:val="00896737"/>
    <w:rsid w:val="008A5915"/>
    <w:rsid w:val="008A7634"/>
    <w:rsid w:val="008B15A9"/>
    <w:rsid w:val="008B2278"/>
    <w:rsid w:val="008B2343"/>
    <w:rsid w:val="008C20B0"/>
    <w:rsid w:val="008C409B"/>
    <w:rsid w:val="008D4A5A"/>
    <w:rsid w:val="008D58D3"/>
    <w:rsid w:val="008D62D8"/>
    <w:rsid w:val="008E199D"/>
    <w:rsid w:val="008F7F58"/>
    <w:rsid w:val="009039E9"/>
    <w:rsid w:val="00906994"/>
    <w:rsid w:val="00914A36"/>
    <w:rsid w:val="00915217"/>
    <w:rsid w:val="00916C41"/>
    <w:rsid w:val="00926E27"/>
    <w:rsid w:val="009310A2"/>
    <w:rsid w:val="009404F9"/>
    <w:rsid w:val="009409C8"/>
    <w:rsid w:val="00942DDC"/>
    <w:rsid w:val="00944FC0"/>
    <w:rsid w:val="00950C04"/>
    <w:rsid w:val="009529B3"/>
    <w:rsid w:val="00953B79"/>
    <w:rsid w:val="00954FCE"/>
    <w:rsid w:val="00964F46"/>
    <w:rsid w:val="00966713"/>
    <w:rsid w:val="009703BF"/>
    <w:rsid w:val="009708B8"/>
    <w:rsid w:val="0097397E"/>
    <w:rsid w:val="00983400"/>
    <w:rsid w:val="009927A1"/>
    <w:rsid w:val="0099583E"/>
    <w:rsid w:val="009A7F4D"/>
    <w:rsid w:val="009C25BD"/>
    <w:rsid w:val="009C5504"/>
    <w:rsid w:val="009C573E"/>
    <w:rsid w:val="009C786D"/>
    <w:rsid w:val="009E70E2"/>
    <w:rsid w:val="009F091B"/>
    <w:rsid w:val="009F41A7"/>
    <w:rsid w:val="00A02B1B"/>
    <w:rsid w:val="00A04347"/>
    <w:rsid w:val="00A05C95"/>
    <w:rsid w:val="00A141A0"/>
    <w:rsid w:val="00A14F31"/>
    <w:rsid w:val="00A15FB6"/>
    <w:rsid w:val="00A16323"/>
    <w:rsid w:val="00A16F11"/>
    <w:rsid w:val="00A1758F"/>
    <w:rsid w:val="00A224CB"/>
    <w:rsid w:val="00A23189"/>
    <w:rsid w:val="00A24807"/>
    <w:rsid w:val="00A32213"/>
    <w:rsid w:val="00A34507"/>
    <w:rsid w:val="00A34618"/>
    <w:rsid w:val="00A40F28"/>
    <w:rsid w:val="00A52296"/>
    <w:rsid w:val="00A5392A"/>
    <w:rsid w:val="00A574D5"/>
    <w:rsid w:val="00A63ECF"/>
    <w:rsid w:val="00A675B6"/>
    <w:rsid w:val="00A67627"/>
    <w:rsid w:val="00A7399A"/>
    <w:rsid w:val="00A81036"/>
    <w:rsid w:val="00A837CB"/>
    <w:rsid w:val="00A85B52"/>
    <w:rsid w:val="00A85ECE"/>
    <w:rsid w:val="00AA10C8"/>
    <w:rsid w:val="00AA42C8"/>
    <w:rsid w:val="00AA59FF"/>
    <w:rsid w:val="00AB339A"/>
    <w:rsid w:val="00AB3768"/>
    <w:rsid w:val="00AC0EEE"/>
    <w:rsid w:val="00AC2E03"/>
    <w:rsid w:val="00AC44AB"/>
    <w:rsid w:val="00AC6B2B"/>
    <w:rsid w:val="00AE75F2"/>
    <w:rsid w:val="00AF001F"/>
    <w:rsid w:val="00AF0E8F"/>
    <w:rsid w:val="00AF1F9D"/>
    <w:rsid w:val="00B0214E"/>
    <w:rsid w:val="00B065F1"/>
    <w:rsid w:val="00B146C5"/>
    <w:rsid w:val="00B14878"/>
    <w:rsid w:val="00B14D55"/>
    <w:rsid w:val="00B154E2"/>
    <w:rsid w:val="00B211A5"/>
    <w:rsid w:val="00B21406"/>
    <w:rsid w:val="00B338CD"/>
    <w:rsid w:val="00B3528A"/>
    <w:rsid w:val="00B462B5"/>
    <w:rsid w:val="00B51D86"/>
    <w:rsid w:val="00B53A09"/>
    <w:rsid w:val="00B6560B"/>
    <w:rsid w:val="00B66F75"/>
    <w:rsid w:val="00B6774B"/>
    <w:rsid w:val="00B712F8"/>
    <w:rsid w:val="00B73053"/>
    <w:rsid w:val="00B7530E"/>
    <w:rsid w:val="00B77742"/>
    <w:rsid w:val="00B77A41"/>
    <w:rsid w:val="00B8318D"/>
    <w:rsid w:val="00B83761"/>
    <w:rsid w:val="00B924E3"/>
    <w:rsid w:val="00BA4D2F"/>
    <w:rsid w:val="00BA7768"/>
    <w:rsid w:val="00BB07F0"/>
    <w:rsid w:val="00BB2D9E"/>
    <w:rsid w:val="00BB51F6"/>
    <w:rsid w:val="00BB5453"/>
    <w:rsid w:val="00BC2892"/>
    <w:rsid w:val="00BC5D70"/>
    <w:rsid w:val="00BC66BF"/>
    <w:rsid w:val="00BD77E6"/>
    <w:rsid w:val="00BE4AE2"/>
    <w:rsid w:val="00BF0FF0"/>
    <w:rsid w:val="00C11C68"/>
    <w:rsid w:val="00C12C13"/>
    <w:rsid w:val="00C15EF8"/>
    <w:rsid w:val="00C377A7"/>
    <w:rsid w:val="00C4385B"/>
    <w:rsid w:val="00C47593"/>
    <w:rsid w:val="00C55FC2"/>
    <w:rsid w:val="00C620D6"/>
    <w:rsid w:val="00C63F4A"/>
    <w:rsid w:val="00C82D60"/>
    <w:rsid w:val="00C87930"/>
    <w:rsid w:val="00C924E3"/>
    <w:rsid w:val="00CA2A25"/>
    <w:rsid w:val="00CA58D2"/>
    <w:rsid w:val="00CC361F"/>
    <w:rsid w:val="00CD0CC7"/>
    <w:rsid w:val="00CD70BF"/>
    <w:rsid w:val="00CE1FCE"/>
    <w:rsid w:val="00CE261D"/>
    <w:rsid w:val="00CF17CD"/>
    <w:rsid w:val="00D00BC7"/>
    <w:rsid w:val="00D04464"/>
    <w:rsid w:val="00D100B3"/>
    <w:rsid w:val="00D10141"/>
    <w:rsid w:val="00D136F1"/>
    <w:rsid w:val="00D145CF"/>
    <w:rsid w:val="00D161C6"/>
    <w:rsid w:val="00D17A06"/>
    <w:rsid w:val="00D21A6C"/>
    <w:rsid w:val="00D2201A"/>
    <w:rsid w:val="00D25ABE"/>
    <w:rsid w:val="00D35D14"/>
    <w:rsid w:val="00D37313"/>
    <w:rsid w:val="00D415E7"/>
    <w:rsid w:val="00D45E98"/>
    <w:rsid w:val="00D47D50"/>
    <w:rsid w:val="00D5460E"/>
    <w:rsid w:val="00D55AEE"/>
    <w:rsid w:val="00D56F5C"/>
    <w:rsid w:val="00D65780"/>
    <w:rsid w:val="00D72337"/>
    <w:rsid w:val="00D826BA"/>
    <w:rsid w:val="00D84288"/>
    <w:rsid w:val="00D87172"/>
    <w:rsid w:val="00D87DB6"/>
    <w:rsid w:val="00D97EE8"/>
    <w:rsid w:val="00DA3EDB"/>
    <w:rsid w:val="00DA6C3C"/>
    <w:rsid w:val="00DB2A07"/>
    <w:rsid w:val="00DB5CAB"/>
    <w:rsid w:val="00DC3185"/>
    <w:rsid w:val="00DC3595"/>
    <w:rsid w:val="00DD29EA"/>
    <w:rsid w:val="00DD58B0"/>
    <w:rsid w:val="00DE1078"/>
    <w:rsid w:val="00E05160"/>
    <w:rsid w:val="00E10D78"/>
    <w:rsid w:val="00E11D31"/>
    <w:rsid w:val="00E17D45"/>
    <w:rsid w:val="00E22ACA"/>
    <w:rsid w:val="00E23D97"/>
    <w:rsid w:val="00E374FA"/>
    <w:rsid w:val="00E4341F"/>
    <w:rsid w:val="00E445C1"/>
    <w:rsid w:val="00E52EF0"/>
    <w:rsid w:val="00E6590B"/>
    <w:rsid w:val="00E6718F"/>
    <w:rsid w:val="00E71205"/>
    <w:rsid w:val="00E76302"/>
    <w:rsid w:val="00E7781A"/>
    <w:rsid w:val="00E85AA8"/>
    <w:rsid w:val="00E864EB"/>
    <w:rsid w:val="00E900DE"/>
    <w:rsid w:val="00E9257D"/>
    <w:rsid w:val="00E95C14"/>
    <w:rsid w:val="00EA23B1"/>
    <w:rsid w:val="00EA3786"/>
    <w:rsid w:val="00EA66AE"/>
    <w:rsid w:val="00EA73F4"/>
    <w:rsid w:val="00EB6B1C"/>
    <w:rsid w:val="00EC29DE"/>
    <w:rsid w:val="00EC7EEC"/>
    <w:rsid w:val="00ED1653"/>
    <w:rsid w:val="00ED1834"/>
    <w:rsid w:val="00ED44EF"/>
    <w:rsid w:val="00ED585F"/>
    <w:rsid w:val="00ED70D6"/>
    <w:rsid w:val="00EE57AC"/>
    <w:rsid w:val="00F07107"/>
    <w:rsid w:val="00F14E05"/>
    <w:rsid w:val="00F23C85"/>
    <w:rsid w:val="00F259A8"/>
    <w:rsid w:val="00F33BC5"/>
    <w:rsid w:val="00F34614"/>
    <w:rsid w:val="00F35093"/>
    <w:rsid w:val="00F40E61"/>
    <w:rsid w:val="00F41525"/>
    <w:rsid w:val="00F42234"/>
    <w:rsid w:val="00F43B4F"/>
    <w:rsid w:val="00F51C61"/>
    <w:rsid w:val="00F54C0F"/>
    <w:rsid w:val="00F673E4"/>
    <w:rsid w:val="00F678CA"/>
    <w:rsid w:val="00F714E4"/>
    <w:rsid w:val="00F71B81"/>
    <w:rsid w:val="00F7565C"/>
    <w:rsid w:val="00F76BB2"/>
    <w:rsid w:val="00F779B0"/>
    <w:rsid w:val="00F805B6"/>
    <w:rsid w:val="00F811A6"/>
    <w:rsid w:val="00F8354B"/>
    <w:rsid w:val="00F84372"/>
    <w:rsid w:val="00F91D93"/>
    <w:rsid w:val="00F936E9"/>
    <w:rsid w:val="00F965BD"/>
    <w:rsid w:val="00FA1292"/>
    <w:rsid w:val="00FA1DE8"/>
    <w:rsid w:val="00FB1D9D"/>
    <w:rsid w:val="00FB2000"/>
    <w:rsid w:val="00FB32DC"/>
    <w:rsid w:val="00FB5A30"/>
    <w:rsid w:val="00FC74D4"/>
    <w:rsid w:val="00FC7E05"/>
    <w:rsid w:val="00FD16DF"/>
    <w:rsid w:val="00FE0014"/>
    <w:rsid w:val="00FF4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B2278"/>
    <w:pPr>
      <w:spacing w:after="0" w:line="240" w:lineRule="auto"/>
      <w:ind w:left="709"/>
      <w:jc w:val="both"/>
    </w:pPr>
    <w:rPr>
      <w:rFonts w:ascii="LitNusx" w:eastAsia="Times New Roman" w:hAnsi="LitNusx" w:cs="Times New Roman"/>
      <w:sz w:val="28"/>
      <w:szCs w:val="20"/>
      <w:lang w:val="af-ZA"/>
    </w:rPr>
  </w:style>
  <w:style w:type="character" w:customStyle="1" w:styleId="BodyTextIndentChar">
    <w:name w:val="Body Text Indent Char"/>
    <w:basedOn w:val="DefaultParagraphFont"/>
    <w:link w:val="BodyTextIndent"/>
    <w:rsid w:val="008B2278"/>
    <w:rPr>
      <w:rFonts w:ascii="LitNusx" w:eastAsia="Times New Roman" w:hAnsi="LitNusx" w:cs="Times New Roman"/>
      <w:sz w:val="28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F2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C85"/>
  </w:style>
  <w:style w:type="paragraph" w:styleId="Footer">
    <w:name w:val="footer"/>
    <w:basedOn w:val="Normal"/>
    <w:link w:val="FooterChar"/>
    <w:uiPriority w:val="99"/>
    <w:unhideWhenUsed/>
    <w:rsid w:val="00F2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3C8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B2278"/>
    <w:pPr>
      <w:spacing w:after="0" w:line="240" w:lineRule="auto"/>
      <w:ind w:left="709"/>
      <w:jc w:val="both"/>
    </w:pPr>
    <w:rPr>
      <w:rFonts w:ascii="LitNusx" w:eastAsia="Times New Roman" w:hAnsi="LitNusx" w:cs="Times New Roman"/>
      <w:sz w:val="28"/>
      <w:szCs w:val="20"/>
      <w:lang w:val="af-ZA"/>
    </w:rPr>
  </w:style>
  <w:style w:type="character" w:customStyle="1" w:styleId="BodyTextIndentChar">
    <w:name w:val="Body Text Indent Char"/>
    <w:basedOn w:val="DefaultParagraphFont"/>
    <w:link w:val="BodyTextIndent"/>
    <w:rsid w:val="008B2278"/>
    <w:rPr>
      <w:rFonts w:ascii="LitNusx" w:eastAsia="Times New Roman" w:hAnsi="LitNusx" w:cs="Times New Roman"/>
      <w:sz w:val="28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F2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3C85"/>
  </w:style>
  <w:style w:type="paragraph" w:styleId="Footer">
    <w:name w:val="footer"/>
    <w:basedOn w:val="Normal"/>
    <w:link w:val="FooterChar"/>
    <w:uiPriority w:val="99"/>
    <w:unhideWhenUsed/>
    <w:rsid w:val="00F23C8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3C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931F76-37DC-4365-8C36-C073BD0C7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3</Pages>
  <Words>1178</Words>
  <Characters>6718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Otar Khorguani</dc:creator>
  <cp:keywords/>
  <dc:description/>
  <cp:lastModifiedBy>Windows User</cp:lastModifiedBy>
  <cp:revision>488</cp:revision>
  <dcterms:created xsi:type="dcterms:W3CDTF">2018-08-30T07:42:00Z</dcterms:created>
  <dcterms:modified xsi:type="dcterms:W3CDTF">2019-05-13T08:41:00Z</dcterms:modified>
</cp:coreProperties>
</file>